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5F" w:rsidRDefault="008F7D24">
      <w:pPr>
        <w:spacing w:before="68" w:line="259" w:lineRule="auto"/>
        <w:ind w:left="6998" w:right="117" w:firstLine="1195"/>
        <w:jc w:val="right"/>
      </w:pPr>
      <w:bookmarkStart w:id="0" w:name="_GoBack"/>
      <w:r>
        <w:t>П</w:t>
      </w:r>
      <w:r>
        <w:t>риложение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письму о проведении проекта</w:t>
      </w:r>
      <w:r>
        <w:rPr>
          <w:spacing w:val="80"/>
        </w:rPr>
        <w:t xml:space="preserve"> </w:t>
      </w:r>
      <w:proofErr w:type="spellStart"/>
      <w:r>
        <w:t>Сургутского</w:t>
      </w:r>
      <w:proofErr w:type="spellEnd"/>
      <w:r>
        <w:rPr>
          <w:spacing w:val="-11"/>
        </w:rPr>
        <w:t xml:space="preserve"> </w:t>
      </w:r>
      <w:r>
        <w:t>района</w:t>
      </w:r>
      <w:r>
        <w:rPr>
          <w:spacing w:val="-11"/>
        </w:rPr>
        <w:t xml:space="preserve"> </w:t>
      </w:r>
      <w:r>
        <w:t>«Арт-</w:t>
      </w:r>
      <w:r>
        <w:rPr>
          <w:spacing w:val="-2"/>
        </w:rPr>
        <w:t>пикник»</w:t>
      </w:r>
    </w:p>
    <w:p w:rsidR="00F74E5F" w:rsidRDefault="00F74E5F">
      <w:pPr>
        <w:pStyle w:val="a3"/>
        <w:spacing w:before="100"/>
        <w:ind w:left="0"/>
        <w:rPr>
          <w:sz w:val="22"/>
        </w:rPr>
      </w:pPr>
    </w:p>
    <w:bookmarkEnd w:id="0"/>
    <w:p w:rsidR="00F74E5F" w:rsidRDefault="008F7D24">
      <w:pPr>
        <w:spacing w:line="322" w:lineRule="exact"/>
        <w:ind w:left="2493" w:right="1551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F74E5F" w:rsidRDefault="008F7D24">
      <w:pPr>
        <w:ind w:left="2492" w:right="155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проекта </w:t>
      </w:r>
      <w:proofErr w:type="spellStart"/>
      <w:r>
        <w:rPr>
          <w:b/>
          <w:sz w:val="28"/>
        </w:rPr>
        <w:t>Сургутского</w:t>
      </w:r>
      <w:proofErr w:type="spellEnd"/>
      <w:r>
        <w:rPr>
          <w:b/>
          <w:sz w:val="28"/>
        </w:rPr>
        <w:t xml:space="preserve"> района «Арт-пикник»</w:t>
      </w:r>
    </w:p>
    <w:p w:rsidR="00F74E5F" w:rsidRDefault="008F7D24">
      <w:pPr>
        <w:pStyle w:val="a4"/>
        <w:numPr>
          <w:ilvl w:val="0"/>
          <w:numId w:val="3"/>
        </w:numPr>
        <w:tabs>
          <w:tab w:val="left" w:pos="4852"/>
        </w:tabs>
        <w:spacing w:before="32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spacing w:before="197"/>
        <w:ind w:right="130" w:firstLine="707"/>
        <w:jc w:val="both"/>
        <w:rPr>
          <w:sz w:val="28"/>
        </w:rPr>
      </w:pPr>
      <w:r>
        <w:rPr>
          <w:sz w:val="28"/>
        </w:rPr>
        <w:t xml:space="preserve">Настоящее положение определяет сроки, порядок организации и проведения проекта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 «Арт-пикник» (далее – Проект).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ind w:right="129" w:firstLine="707"/>
        <w:jc w:val="both"/>
        <w:rPr>
          <w:sz w:val="28"/>
        </w:rPr>
      </w:pPr>
      <w:r>
        <w:rPr>
          <w:sz w:val="28"/>
        </w:rPr>
        <w:t xml:space="preserve">Организаторами Проекта являются управление молодёжной политики и реализации социальных инициатив администрации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</w:t>
      </w:r>
      <w:r>
        <w:rPr>
          <w:sz w:val="28"/>
        </w:rPr>
        <w:t xml:space="preserve">на, муниципальное автономное учреждение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 «Районный молодёжный центр» (далее – МАУ «РМЦ»).</w:t>
      </w:r>
    </w:p>
    <w:p w:rsidR="00F74E5F" w:rsidRDefault="00F74E5F">
      <w:pPr>
        <w:pStyle w:val="a3"/>
        <w:spacing w:before="5"/>
        <w:ind w:left="0"/>
      </w:pPr>
    </w:p>
    <w:p w:rsidR="00F74E5F" w:rsidRDefault="008F7D24">
      <w:pPr>
        <w:pStyle w:val="1"/>
        <w:numPr>
          <w:ilvl w:val="0"/>
          <w:numId w:val="3"/>
        </w:numPr>
        <w:tabs>
          <w:tab w:val="left" w:pos="4676"/>
        </w:tabs>
        <w:ind w:left="4676" w:hanging="707"/>
        <w:jc w:val="left"/>
      </w:pPr>
      <w:r>
        <w:t>Оргкомитет</w:t>
      </w:r>
      <w:r>
        <w:rPr>
          <w:spacing w:val="-10"/>
        </w:rPr>
        <w:t xml:space="preserve"> </w:t>
      </w:r>
      <w:r>
        <w:rPr>
          <w:spacing w:val="-2"/>
        </w:rPr>
        <w:t>Проекта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spacing w:before="194"/>
        <w:ind w:right="123" w:firstLine="707"/>
        <w:jc w:val="both"/>
        <w:rPr>
          <w:sz w:val="28"/>
        </w:rPr>
      </w:pPr>
      <w:r>
        <w:rPr>
          <w:sz w:val="28"/>
        </w:rPr>
        <w:t>Общее руководство подготовкой и проведением Проекта осуществляет организационный комитет (далее – Оргкомитет), сформированный из</w:t>
      </w:r>
      <w:r>
        <w:rPr>
          <w:sz w:val="28"/>
        </w:rPr>
        <w:t xml:space="preserve"> числа представителей организаторов Проекта.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4"/>
        </w:tabs>
        <w:spacing w:before="1" w:line="321" w:lineRule="exact"/>
        <w:ind w:left="1774"/>
        <w:rPr>
          <w:sz w:val="28"/>
        </w:rPr>
      </w:pPr>
      <w:r>
        <w:rPr>
          <w:sz w:val="28"/>
        </w:rPr>
        <w:t>Оргкомитет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функции:</w:t>
      </w:r>
    </w:p>
    <w:p w:rsidR="00F74E5F" w:rsidRDefault="008F7D24">
      <w:pPr>
        <w:pStyle w:val="a4"/>
        <w:numPr>
          <w:ilvl w:val="2"/>
          <w:numId w:val="3"/>
        </w:numPr>
        <w:tabs>
          <w:tab w:val="left" w:pos="1774"/>
        </w:tabs>
        <w:spacing w:line="341" w:lineRule="exact"/>
        <w:ind w:left="1774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:rsidR="00F74E5F" w:rsidRDefault="008F7D24">
      <w:pPr>
        <w:pStyle w:val="a4"/>
        <w:numPr>
          <w:ilvl w:val="2"/>
          <w:numId w:val="3"/>
        </w:numPr>
        <w:tabs>
          <w:tab w:val="left" w:pos="1774"/>
        </w:tabs>
        <w:spacing w:line="342" w:lineRule="exact"/>
        <w:ind w:left="1774"/>
        <w:jc w:val="left"/>
        <w:rPr>
          <w:sz w:val="28"/>
        </w:rPr>
      </w:pPr>
      <w:r>
        <w:rPr>
          <w:sz w:val="28"/>
        </w:rPr>
        <w:t>оставляет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Проекта;</w:t>
      </w:r>
    </w:p>
    <w:p w:rsidR="00F74E5F" w:rsidRDefault="008F7D24">
      <w:pPr>
        <w:pStyle w:val="a4"/>
        <w:numPr>
          <w:ilvl w:val="2"/>
          <w:numId w:val="3"/>
        </w:numPr>
        <w:tabs>
          <w:tab w:val="left" w:pos="1774"/>
          <w:tab w:val="left" w:pos="3009"/>
          <w:tab w:val="left" w:pos="4165"/>
          <w:tab w:val="left" w:pos="5564"/>
          <w:tab w:val="left" w:pos="8135"/>
          <w:tab w:val="left" w:pos="8669"/>
        </w:tabs>
        <w:spacing w:before="1"/>
        <w:ind w:right="128" w:firstLine="707"/>
        <w:jc w:val="left"/>
        <w:rPr>
          <w:sz w:val="28"/>
        </w:rPr>
      </w:pPr>
      <w:r>
        <w:rPr>
          <w:spacing w:val="-2"/>
          <w:sz w:val="28"/>
        </w:rPr>
        <w:t>решает</w:t>
      </w:r>
      <w:r>
        <w:rPr>
          <w:sz w:val="28"/>
        </w:rPr>
        <w:tab/>
      </w:r>
      <w:r>
        <w:rPr>
          <w:spacing w:val="-2"/>
          <w:sz w:val="28"/>
        </w:rPr>
        <w:t>общие</w:t>
      </w:r>
      <w:r>
        <w:rPr>
          <w:sz w:val="28"/>
        </w:rPr>
        <w:tab/>
      </w:r>
      <w:r>
        <w:rPr>
          <w:spacing w:val="-2"/>
          <w:sz w:val="28"/>
        </w:rPr>
        <w:t>вопросы</w:t>
      </w:r>
      <w:r>
        <w:rPr>
          <w:sz w:val="28"/>
        </w:rPr>
        <w:tab/>
      </w:r>
      <w:r>
        <w:rPr>
          <w:spacing w:val="-2"/>
          <w:sz w:val="28"/>
        </w:rPr>
        <w:t>организационного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технического обеспечения.</w:t>
      </w:r>
    </w:p>
    <w:p w:rsidR="00F74E5F" w:rsidRDefault="00F74E5F">
      <w:pPr>
        <w:pStyle w:val="a3"/>
        <w:spacing w:before="5"/>
        <w:ind w:left="0"/>
      </w:pPr>
    </w:p>
    <w:p w:rsidR="00F74E5F" w:rsidRDefault="008F7D24">
      <w:pPr>
        <w:pStyle w:val="1"/>
        <w:numPr>
          <w:ilvl w:val="0"/>
          <w:numId w:val="3"/>
        </w:numPr>
        <w:tabs>
          <w:tab w:val="left" w:pos="5125"/>
        </w:tabs>
        <w:ind w:left="5125"/>
        <w:jc w:val="left"/>
      </w:pPr>
      <w:r>
        <w:t>Цель и</w:t>
      </w:r>
      <w:r>
        <w:rPr>
          <w:spacing w:val="-2"/>
        </w:rPr>
        <w:t xml:space="preserve"> задачи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641"/>
        </w:tabs>
        <w:spacing w:before="194"/>
        <w:ind w:right="129" w:firstLine="707"/>
        <w:rPr>
          <w:sz w:val="28"/>
        </w:rPr>
      </w:pPr>
      <w:r>
        <w:rPr>
          <w:sz w:val="28"/>
        </w:rPr>
        <w:t>Цель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вовлечение её в социально-творческую деятельность.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557"/>
        </w:tabs>
        <w:spacing w:before="1" w:line="321" w:lineRule="exact"/>
        <w:ind w:left="1557" w:hanging="491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Проекта:</w:t>
      </w:r>
    </w:p>
    <w:p w:rsidR="00F74E5F" w:rsidRDefault="008F7D24">
      <w:pPr>
        <w:pStyle w:val="a4"/>
        <w:numPr>
          <w:ilvl w:val="2"/>
          <w:numId w:val="3"/>
        </w:numPr>
        <w:tabs>
          <w:tab w:val="left" w:pos="1774"/>
          <w:tab w:val="left" w:pos="3428"/>
          <w:tab w:val="left" w:pos="4640"/>
          <w:tab w:val="left" w:pos="6191"/>
          <w:tab w:val="left" w:pos="6863"/>
          <w:tab w:val="left" w:pos="8235"/>
          <w:tab w:val="left" w:pos="9613"/>
        </w:tabs>
        <w:ind w:right="128" w:firstLine="707"/>
        <w:jc w:val="left"/>
        <w:rPr>
          <w:sz w:val="28"/>
        </w:rPr>
      </w:pPr>
      <w:r>
        <w:rPr>
          <w:spacing w:val="-2"/>
          <w:sz w:val="28"/>
        </w:rPr>
        <w:t>укрепление</w:t>
      </w:r>
      <w:r>
        <w:rPr>
          <w:sz w:val="28"/>
        </w:rPr>
        <w:tab/>
      </w:r>
      <w:r>
        <w:rPr>
          <w:spacing w:val="-2"/>
          <w:sz w:val="28"/>
        </w:rPr>
        <w:t>имиджа</w:t>
      </w:r>
      <w:r>
        <w:rPr>
          <w:sz w:val="28"/>
        </w:rPr>
        <w:tab/>
      </w:r>
      <w:r>
        <w:rPr>
          <w:spacing w:val="-2"/>
          <w:sz w:val="28"/>
        </w:rPr>
        <w:t>молодёжи,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наиболее</w:t>
      </w:r>
      <w:r>
        <w:rPr>
          <w:sz w:val="28"/>
        </w:rPr>
        <w:tab/>
      </w:r>
      <w:r>
        <w:rPr>
          <w:spacing w:val="-2"/>
          <w:sz w:val="28"/>
        </w:rPr>
        <w:t>активной</w:t>
      </w:r>
      <w:r>
        <w:rPr>
          <w:sz w:val="28"/>
        </w:rPr>
        <w:tab/>
      </w:r>
      <w:r>
        <w:rPr>
          <w:spacing w:val="-2"/>
          <w:sz w:val="28"/>
        </w:rPr>
        <w:t xml:space="preserve">части </w:t>
      </w:r>
      <w:r>
        <w:rPr>
          <w:sz w:val="28"/>
        </w:rPr>
        <w:t>общества, формирование активной жизненной и гражданской позиции;</w:t>
      </w:r>
    </w:p>
    <w:p w:rsidR="00F74E5F" w:rsidRDefault="008F7D24">
      <w:pPr>
        <w:pStyle w:val="a4"/>
        <w:numPr>
          <w:ilvl w:val="2"/>
          <w:numId w:val="3"/>
        </w:numPr>
        <w:tabs>
          <w:tab w:val="left" w:pos="1774"/>
        </w:tabs>
        <w:spacing w:line="340" w:lineRule="exact"/>
        <w:ind w:left="1774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проектов;</w:t>
      </w:r>
    </w:p>
    <w:p w:rsidR="00F74E5F" w:rsidRDefault="008F7D24">
      <w:pPr>
        <w:pStyle w:val="a4"/>
        <w:numPr>
          <w:ilvl w:val="2"/>
          <w:numId w:val="3"/>
        </w:numPr>
        <w:tabs>
          <w:tab w:val="left" w:pos="1774"/>
        </w:tabs>
        <w:spacing w:before="1"/>
        <w:ind w:right="122" w:firstLine="707"/>
        <w:jc w:val="left"/>
        <w:rPr>
          <w:sz w:val="28"/>
        </w:rPr>
      </w:pPr>
      <w:r>
        <w:rPr>
          <w:sz w:val="28"/>
        </w:rPr>
        <w:t>стимулирование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общественной </w:t>
      </w:r>
      <w:r>
        <w:rPr>
          <w:spacing w:val="-2"/>
          <w:sz w:val="28"/>
        </w:rPr>
        <w:t>жизни.</w:t>
      </w:r>
    </w:p>
    <w:p w:rsidR="00F74E5F" w:rsidRDefault="00F74E5F">
      <w:pPr>
        <w:pStyle w:val="a3"/>
        <w:spacing w:before="5"/>
        <w:ind w:left="0"/>
      </w:pPr>
    </w:p>
    <w:p w:rsidR="00F74E5F" w:rsidRDefault="008F7D24">
      <w:pPr>
        <w:pStyle w:val="1"/>
        <w:numPr>
          <w:ilvl w:val="0"/>
          <w:numId w:val="3"/>
        </w:numPr>
        <w:tabs>
          <w:tab w:val="left" w:pos="4220"/>
        </w:tabs>
        <w:ind w:left="4220" w:hanging="707"/>
        <w:jc w:val="left"/>
      </w:pPr>
      <w:r>
        <w:t>Целевая</w:t>
      </w:r>
      <w:r>
        <w:rPr>
          <w:spacing w:val="-10"/>
        </w:rPr>
        <w:t xml:space="preserve"> </w:t>
      </w:r>
      <w:r>
        <w:t>аудитория</w:t>
      </w:r>
      <w:r>
        <w:rPr>
          <w:spacing w:val="-10"/>
        </w:rPr>
        <w:t xml:space="preserve"> </w:t>
      </w:r>
      <w:r>
        <w:rPr>
          <w:spacing w:val="-2"/>
        </w:rPr>
        <w:t>Проекта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658"/>
        </w:tabs>
        <w:spacing w:before="194"/>
        <w:ind w:right="124" w:firstLine="707"/>
        <w:rPr>
          <w:sz w:val="28"/>
        </w:rPr>
      </w:pPr>
      <w:r>
        <w:rPr>
          <w:sz w:val="28"/>
        </w:rPr>
        <w:t>Молодёжь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Сургутского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автономного округа – Югры в возрасте от 18 до 35 лет.</w:t>
      </w:r>
    </w:p>
    <w:p w:rsidR="00F74E5F" w:rsidRDefault="00F74E5F">
      <w:pPr>
        <w:pStyle w:val="a3"/>
        <w:spacing w:before="6"/>
        <w:ind w:left="0"/>
      </w:pPr>
    </w:p>
    <w:p w:rsidR="00F74E5F" w:rsidRDefault="008F7D24">
      <w:pPr>
        <w:pStyle w:val="1"/>
        <w:numPr>
          <w:ilvl w:val="0"/>
          <w:numId w:val="3"/>
        </w:numPr>
        <w:tabs>
          <w:tab w:val="left" w:pos="3762"/>
        </w:tabs>
        <w:ind w:left="3762"/>
        <w:jc w:val="left"/>
      </w:pP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rPr>
          <w:spacing w:val="-2"/>
        </w:rPr>
        <w:t>Проекта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4"/>
        </w:tabs>
        <w:spacing w:before="194"/>
        <w:ind w:right="130" w:firstLine="707"/>
        <w:rPr>
          <w:sz w:val="28"/>
        </w:rPr>
      </w:pPr>
      <w:proofErr w:type="gramStart"/>
      <w:r>
        <w:rPr>
          <w:sz w:val="28"/>
        </w:rPr>
        <w:t xml:space="preserve">Проект состоится 11 ноября 2023 года с 11:00 до 14:30 на территории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 (</w:t>
      </w:r>
      <w:proofErr w:type="spellStart"/>
      <w:r>
        <w:rPr>
          <w:sz w:val="28"/>
        </w:rPr>
        <w:t>г.п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Белый Яр, г. п. </w:t>
      </w:r>
      <w:proofErr w:type="spellStart"/>
      <w:r>
        <w:rPr>
          <w:sz w:val="28"/>
        </w:rPr>
        <w:t>Барсово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Солнечный).</w:t>
      </w:r>
      <w:proofErr w:type="gramEnd"/>
    </w:p>
    <w:p w:rsidR="00F74E5F" w:rsidRDefault="00F74E5F">
      <w:pPr>
        <w:rPr>
          <w:sz w:val="28"/>
        </w:rPr>
        <w:sectPr w:rsidR="00F74E5F">
          <w:pgSz w:w="11910" w:h="16840"/>
          <w:pgMar w:top="1040" w:right="440" w:bottom="280" w:left="1060" w:header="720" w:footer="720" w:gutter="0"/>
          <w:cols w:space="720"/>
        </w:sectPr>
      </w:pPr>
    </w:p>
    <w:p w:rsidR="00F74E5F" w:rsidRDefault="008F7D24">
      <w:pPr>
        <w:pStyle w:val="1"/>
        <w:numPr>
          <w:ilvl w:val="0"/>
          <w:numId w:val="3"/>
        </w:numPr>
        <w:tabs>
          <w:tab w:val="left" w:pos="3520"/>
        </w:tabs>
        <w:spacing w:before="76"/>
        <w:ind w:left="3520"/>
        <w:jc w:val="left"/>
      </w:pPr>
      <w:r>
        <w:lastRenderedPageBreak/>
        <w:t>П</w:t>
      </w:r>
      <w:r>
        <w:t>рограмма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rPr>
          <w:spacing w:val="-2"/>
        </w:rPr>
        <w:t>участия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spacing w:before="194"/>
        <w:ind w:right="121" w:firstLine="707"/>
        <w:jc w:val="both"/>
        <w:rPr>
          <w:sz w:val="28"/>
        </w:rPr>
      </w:pPr>
      <w:r>
        <w:rPr>
          <w:sz w:val="28"/>
        </w:rPr>
        <w:t xml:space="preserve">Программа Проекта состоит из </w:t>
      </w:r>
      <w:proofErr w:type="spellStart"/>
      <w:r>
        <w:rPr>
          <w:sz w:val="28"/>
        </w:rPr>
        <w:t>автоквеста</w:t>
      </w:r>
      <w:proofErr w:type="spellEnd"/>
      <w:r>
        <w:rPr>
          <w:sz w:val="28"/>
        </w:rPr>
        <w:t xml:space="preserve">, посвященного 100-летию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 (Приложение 1).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ind w:right="127" w:firstLine="707"/>
        <w:jc w:val="both"/>
        <w:rPr>
          <w:sz w:val="28"/>
        </w:rPr>
      </w:pPr>
      <w:proofErr w:type="spellStart"/>
      <w:r>
        <w:rPr>
          <w:sz w:val="28"/>
        </w:rPr>
        <w:t>Автоквест</w:t>
      </w:r>
      <w:proofErr w:type="spellEnd"/>
      <w:r>
        <w:rPr>
          <w:sz w:val="28"/>
        </w:rPr>
        <w:t xml:space="preserve"> – это интеллектуальная игра, где команды выполняют заданную организаторами последовательность действий для опред</w:t>
      </w:r>
      <w:r>
        <w:rPr>
          <w:sz w:val="28"/>
        </w:rPr>
        <w:t xml:space="preserve">еления места выполнения и/или цели выполнения и/или результата выполнения следующего </w:t>
      </w:r>
      <w:r>
        <w:rPr>
          <w:spacing w:val="-2"/>
          <w:sz w:val="28"/>
        </w:rPr>
        <w:t>задания.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2"/>
        </w:tabs>
        <w:spacing w:line="322" w:lineRule="exact"/>
        <w:ind w:left="1772" w:hanging="70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6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(капитан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участника).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ind w:right="128" w:firstLine="707"/>
        <w:jc w:val="both"/>
        <w:rPr>
          <w:sz w:val="28"/>
        </w:rPr>
      </w:pPr>
      <w:r>
        <w:rPr>
          <w:sz w:val="28"/>
        </w:rPr>
        <w:t>Для выполнения заданий команда передвигается на одном личном автотранспорте. Оплата топлива не предусматривается.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spacing w:before="2"/>
        <w:ind w:right="121" w:firstLine="707"/>
        <w:jc w:val="both"/>
        <w:rPr>
          <w:sz w:val="28"/>
        </w:rPr>
      </w:pPr>
      <w:r>
        <w:rPr>
          <w:sz w:val="28"/>
        </w:rPr>
        <w:t>Требования к автотранспорту: допускается только легковой автотранспорт. Автотранспорт команды должен быть безопасным для окружающих, капитан к</w:t>
      </w:r>
      <w:r>
        <w:rPr>
          <w:sz w:val="28"/>
        </w:rPr>
        <w:t xml:space="preserve">оманды, либо члены команды или лицо, которому принадлежит автотранспортное средство, перед прохождением </w:t>
      </w:r>
      <w:proofErr w:type="spellStart"/>
      <w:r>
        <w:rPr>
          <w:sz w:val="28"/>
        </w:rPr>
        <w:t>автоквеста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должны убедиться в исправности своего автотранспортного средства.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ind w:right="122" w:firstLine="707"/>
        <w:jc w:val="both"/>
        <w:rPr>
          <w:sz w:val="28"/>
        </w:rPr>
      </w:pPr>
      <w:r>
        <w:rPr>
          <w:sz w:val="28"/>
        </w:rPr>
        <w:t xml:space="preserve">Для участия в </w:t>
      </w:r>
      <w:proofErr w:type="spellStart"/>
      <w:r>
        <w:rPr>
          <w:sz w:val="28"/>
        </w:rPr>
        <w:t>автоквесте</w:t>
      </w:r>
      <w:proofErr w:type="spellEnd"/>
      <w:r>
        <w:rPr>
          <w:sz w:val="28"/>
        </w:rPr>
        <w:t xml:space="preserve"> необходимо ознакомиться с правилами проведения </w:t>
      </w:r>
      <w:proofErr w:type="spellStart"/>
      <w:r>
        <w:rPr>
          <w:sz w:val="28"/>
        </w:rPr>
        <w:t>авт</w:t>
      </w:r>
      <w:r>
        <w:rPr>
          <w:sz w:val="28"/>
        </w:rPr>
        <w:t>оквеста</w:t>
      </w:r>
      <w:proofErr w:type="spellEnd"/>
      <w:r>
        <w:rPr>
          <w:sz w:val="28"/>
        </w:rPr>
        <w:t xml:space="preserve"> (Приложение 2) и подать заявку по ссылке </w:t>
      </w:r>
      <w:hyperlink r:id="rId6">
        <w:r>
          <w:rPr>
            <w:spacing w:val="-2"/>
            <w:sz w:val="28"/>
            <w:u w:val="single"/>
          </w:rPr>
          <w:t>https://nimf.en.cx/</w:t>
        </w:r>
      </w:hyperlink>
      <w:r>
        <w:rPr>
          <w:spacing w:val="-2"/>
          <w:sz w:val="28"/>
        </w:rPr>
        <w:t>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ind w:right="121" w:firstLine="707"/>
        <w:jc w:val="both"/>
        <w:rPr>
          <w:sz w:val="28"/>
        </w:rPr>
      </w:pPr>
      <w:r>
        <w:rPr>
          <w:sz w:val="28"/>
        </w:rPr>
        <w:t>В день проведения мероприятия Команды получают раздаточную продукцию, в виде термоса и порядкового номера команды, который нужно разместить на видн</w:t>
      </w:r>
      <w:r>
        <w:rPr>
          <w:sz w:val="28"/>
        </w:rPr>
        <w:t>ом месте автомобиля.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ind w:right="130" w:firstLine="707"/>
        <w:jc w:val="both"/>
        <w:rPr>
          <w:sz w:val="28"/>
        </w:rPr>
      </w:pPr>
      <w:r>
        <w:rPr>
          <w:sz w:val="28"/>
        </w:rPr>
        <w:t xml:space="preserve">Для прохождения игры необходимо определить участника команды ответственного за внесения данных на платформу </w:t>
      </w:r>
      <w:proofErr w:type="spellStart"/>
      <w:r>
        <w:rPr>
          <w:sz w:val="28"/>
        </w:rPr>
        <w:t>автоквеста</w:t>
      </w:r>
      <w:proofErr w:type="spellEnd"/>
      <w:r>
        <w:rPr>
          <w:sz w:val="28"/>
        </w:rPr>
        <w:t xml:space="preserve"> </w:t>
      </w:r>
      <w:hyperlink r:id="rId7">
        <w:r>
          <w:rPr>
            <w:sz w:val="28"/>
            <w:u w:val="single"/>
          </w:rPr>
          <w:t>https://nimf.en.cx/</w:t>
        </w:r>
      </w:hyperlink>
      <w:r>
        <w:rPr>
          <w:sz w:val="28"/>
        </w:rPr>
        <w:t>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spacing w:before="1"/>
        <w:ind w:right="125" w:firstLine="707"/>
        <w:jc w:val="both"/>
        <w:rPr>
          <w:sz w:val="28"/>
        </w:rPr>
      </w:pPr>
      <w:r>
        <w:rPr>
          <w:sz w:val="28"/>
        </w:rPr>
        <w:t xml:space="preserve">Все участники заполняют согласие на обработку персональных данных (Приложение 3) и согласие на участие в </w:t>
      </w:r>
      <w:proofErr w:type="spellStart"/>
      <w:r>
        <w:rPr>
          <w:sz w:val="28"/>
        </w:rPr>
        <w:t>автоквесте</w:t>
      </w:r>
      <w:proofErr w:type="spellEnd"/>
      <w:r>
        <w:rPr>
          <w:sz w:val="28"/>
        </w:rPr>
        <w:t xml:space="preserve"> (Приложение 4).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0"/>
        </w:tabs>
        <w:ind w:right="127" w:firstLine="707"/>
        <w:jc w:val="both"/>
        <w:rPr>
          <w:sz w:val="28"/>
        </w:rPr>
      </w:pPr>
      <w:r>
        <w:rPr>
          <w:sz w:val="28"/>
        </w:rPr>
        <w:t xml:space="preserve">Перед началом </w:t>
      </w:r>
      <w:proofErr w:type="spellStart"/>
      <w:r>
        <w:rPr>
          <w:sz w:val="28"/>
        </w:rPr>
        <w:t>автоквеста</w:t>
      </w:r>
      <w:proofErr w:type="spellEnd"/>
      <w:r>
        <w:rPr>
          <w:sz w:val="28"/>
        </w:rPr>
        <w:t xml:space="preserve"> с командами проводится инструктаж, ключевые моменты участия и правила начисления баллов обговариваю</w:t>
      </w:r>
      <w:r>
        <w:rPr>
          <w:sz w:val="28"/>
        </w:rPr>
        <w:t>тся на брифинге с капитанами команд.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0"/>
        </w:tabs>
        <w:ind w:right="130" w:firstLine="707"/>
        <w:jc w:val="both"/>
        <w:rPr>
          <w:sz w:val="28"/>
        </w:rPr>
      </w:pPr>
      <w:r>
        <w:rPr>
          <w:sz w:val="28"/>
        </w:rPr>
        <w:t xml:space="preserve">Маршрут </w:t>
      </w:r>
      <w:proofErr w:type="spellStart"/>
      <w:r>
        <w:rPr>
          <w:sz w:val="28"/>
        </w:rPr>
        <w:t>автоквеста</w:t>
      </w:r>
      <w:proofErr w:type="spellEnd"/>
      <w:r>
        <w:rPr>
          <w:sz w:val="28"/>
        </w:rPr>
        <w:t xml:space="preserve"> предусматривает движение в пределах трёх поселений: </w:t>
      </w:r>
      <w:proofErr w:type="spellStart"/>
      <w:r>
        <w:rPr>
          <w:sz w:val="28"/>
        </w:rPr>
        <w:t>г.п</w:t>
      </w:r>
      <w:proofErr w:type="spellEnd"/>
      <w:r>
        <w:rPr>
          <w:sz w:val="28"/>
        </w:rPr>
        <w:t xml:space="preserve">. Белый Яр, </w:t>
      </w:r>
      <w:proofErr w:type="spellStart"/>
      <w:r>
        <w:rPr>
          <w:sz w:val="28"/>
        </w:rPr>
        <w:t>г.п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Барсово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с.п</w:t>
      </w:r>
      <w:proofErr w:type="spellEnd"/>
      <w:r>
        <w:rPr>
          <w:sz w:val="28"/>
        </w:rPr>
        <w:t>. Солнечный.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0"/>
        </w:tabs>
        <w:ind w:right="120" w:firstLine="707"/>
        <w:jc w:val="both"/>
        <w:rPr>
          <w:sz w:val="28"/>
        </w:rPr>
      </w:pPr>
      <w:r>
        <w:rPr>
          <w:sz w:val="28"/>
        </w:rPr>
        <w:t>Команды могут использовать любой доступный путь между че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поинтами,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навигационных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0"/>
        </w:tabs>
        <w:ind w:right="128" w:firstLine="707"/>
        <w:jc w:val="both"/>
        <w:rPr>
          <w:sz w:val="28"/>
        </w:rPr>
      </w:pPr>
      <w:r>
        <w:rPr>
          <w:sz w:val="28"/>
        </w:rPr>
        <w:t xml:space="preserve">Команда передвигается по маршруту </w:t>
      </w:r>
      <w:proofErr w:type="spellStart"/>
      <w:r>
        <w:rPr>
          <w:sz w:val="28"/>
        </w:rPr>
        <w:t>автоквеста</w:t>
      </w:r>
      <w:proofErr w:type="spellEnd"/>
      <w:r>
        <w:rPr>
          <w:sz w:val="28"/>
        </w:rPr>
        <w:t xml:space="preserve">, выполняя поиск </w:t>
      </w:r>
      <w:proofErr w:type="gramStart"/>
      <w:r>
        <w:rPr>
          <w:sz w:val="28"/>
        </w:rPr>
        <w:t>очередного</w:t>
      </w:r>
      <w:proofErr w:type="gramEnd"/>
      <w:r>
        <w:rPr>
          <w:sz w:val="28"/>
        </w:rPr>
        <w:t xml:space="preserve"> чек-поинта полным составом.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0"/>
        </w:tabs>
        <w:ind w:right="130" w:firstLine="707"/>
        <w:jc w:val="both"/>
        <w:rPr>
          <w:sz w:val="28"/>
        </w:rPr>
      </w:pPr>
      <w:r>
        <w:rPr>
          <w:sz w:val="28"/>
        </w:rPr>
        <w:t xml:space="preserve">За каждое выполненное задание команде начисляются баллы через </w:t>
      </w:r>
      <w:r>
        <w:rPr>
          <w:spacing w:val="-2"/>
          <w:sz w:val="28"/>
        </w:rPr>
        <w:t>платформу.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0"/>
        </w:tabs>
        <w:ind w:right="126" w:firstLine="707"/>
        <w:jc w:val="both"/>
        <w:rPr>
          <w:sz w:val="28"/>
        </w:rPr>
      </w:pPr>
      <w:r>
        <w:rPr>
          <w:sz w:val="28"/>
        </w:rPr>
        <w:t>Выполнение заданий в несколько уровней позволит</w:t>
      </w:r>
      <w:r>
        <w:rPr>
          <w:sz w:val="28"/>
        </w:rPr>
        <w:t xml:space="preserve"> участникам набирать баллы в рамках основной линейки сюжета и дополнительные баллы за выполнение второстепенных заданий.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0"/>
        </w:tabs>
        <w:ind w:right="128" w:firstLine="707"/>
        <w:jc w:val="both"/>
        <w:rPr>
          <w:sz w:val="28"/>
        </w:rPr>
      </w:pPr>
      <w:r>
        <w:rPr>
          <w:sz w:val="28"/>
        </w:rPr>
        <w:t xml:space="preserve">Максимальное время прохождения </w:t>
      </w:r>
      <w:proofErr w:type="spellStart"/>
      <w:r>
        <w:rPr>
          <w:sz w:val="28"/>
        </w:rPr>
        <w:t>автоквеста</w:t>
      </w:r>
      <w:proofErr w:type="spellEnd"/>
      <w:r>
        <w:rPr>
          <w:sz w:val="28"/>
        </w:rPr>
        <w:t xml:space="preserve"> не может превышать 2 </w:t>
      </w:r>
      <w:r>
        <w:rPr>
          <w:spacing w:val="-2"/>
          <w:sz w:val="28"/>
        </w:rPr>
        <w:t>часов.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0"/>
        </w:tabs>
        <w:spacing w:line="242" w:lineRule="auto"/>
        <w:ind w:right="128" w:firstLine="707"/>
        <w:jc w:val="both"/>
        <w:rPr>
          <w:sz w:val="28"/>
        </w:rPr>
      </w:pPr>
      <w:r>
        <w:rPr>
          <w:sz w:val="28"/>
        </w:rPr>
        <w:t>Финальной точкой маршрута является МБУ «Белоярский спортивный ком</w:t>
      </w:r>
      <w:r>
        <w:rPr>
          <w:sz w:val="28"/>
        </w:rPr>
        <w:t xml:space="preserve">плекс Лыжная база», по адресу: </w:t>
      </w:r>
      <w:proofErr w:type="spellStart"/>
      <w:r>
        <w:rPr>
          <w:sz w:val="28"/>
        </w:rPr>
        <w:t>г.п</w:t>
      </w:r>
      <w:proofErr w:type="spellEnd"/>
      <w:r>
        <w:rPr>
          <w:sz w:val="28"/>
        </w:rPr>
        <w:t xml:space="preserve">. Белый Яр, ул. </w:t>
      </w:r>
      <w:proofErr w:type="gramStart"/>
      <w:r>
        <w:rPr>
          <w:sz w:val="28"/>
        </w:rPr>
        <w:t>Кедровая</w:t>
      </w:r>
      <w:proofErr w:type="gramEnd"/>
      <w:r>
        <w:rPr>
          <w:sz w:val="28"/>
        </w:rPr>
        <w:t>, 21.</w:t>
      </w:r>
    </w:p>
    <w:p w:rsidR="00F74E5F" w:rsidRDefault="00F74E5F">
      <w:pPr>
        <w:spacing w:line="242" w:lineRule="auto"/>
        <w:jc w:val="both"/>
        <w:rPr>
          <w:sz w:val="28"/>
        </w:rPr>
        <w:sectPr w:rsidR="00F74E5F">
          <w:pgSz w:w="11910" w:h="16840"/>
          <w:pgMar w:top="1360" w:right="440" w:bottom="280" w:left="1060" w:header="720" w:footer="720" w:gutter="0"/>
          <w:cols w:space="720"/>
        </w:sectPr>
      </w:pPr>
    </w:p>
    <w:p w:rsidR="00F74E5F" w:rsidRDefault="008F7D24">
      <w:pPr>
        <w:pStyle w:val="a4"/>
        <w:numPr>
          <w:ilvl w:val="1"/>
          <w:numId w:val="3"/>
        </w:numPr>
        <w:tabs>
          <w:tab w:val="left" w:pos="1770"/>
        </w:tabs>
        <w:spacing w:before="67"/>
        <w:ind w:right="129" w:firstLine="707"/>
        <w:jc w:val="both"/>
        <w:rPr>
          <w:sz w:val="28"/>
        </w:rPr>
      </w:pPr>
      <w:r>
        <w:rPr>
          <w:sz w:val="28"/>
        </w:rPr>
        <w:lastRenderedPageBreak/>
        <w:t>Организаторы не несут никакой ответственности за состояние здоровья участников во время игры, а также за автомобили участников и их ответственность перед третьими лицами.</w:t>
      </w:r>
    </w:p>
    <w:p w:rsidR="00F74E5F" w:rsidRDefault="00F74E5F">
      <w:pPr>
        <w:pStyle w:val="a3"/>
        <w:spacing w:before="6"/>
        <w:ind w:left="0"/>
      </w:pPr>
    </w:p>
    <w:p w:rsidR="00F74E5F" w:rsidRDefault="008F7D24">
      <w:pPr>
        <w:pStyle w:val="1"/>
        <w:numPr>
          <w:ilvl w:val="0"/>
          <w:numId w:val="3"/>
        </w:numPr>
        <w:tabs>
          <w:tab w:val="left" w:pos="3076"/>
        </w:tabs>
        <w:ind w:left="3076" w:hanging="709"/>
        <w:jc w:val="left"/>
      </w:pPr>
      <w:r>
        <w:t>Подвед</w:t>
      </w:r>
      <w:r>
        <w:t>ение</w:t>
      </w:r>
      <w:r>
        <w:rPr>
          <w:spacing w:val="-7"/>
        </w:rPr>
        <w:t xml:space="preserve"> </w:t>
      </w:r>
      <w:r>
        <w:t>итогов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награждение</w:t>
      </w:r>
      <w:r>
        <w:rPr>
          <w:spacing w:val="-6"/>
        </w:rPr>
        <w:t xml:space="preserve"> </w:t>
      </w:r>
      <w:r>
        <w:rPr>
          <w:spacing w:val="-2"/>
        </w:rPr>
        <w:t>участников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spacing w:before="197"/>
        <w:ind w:right="125" w:firstLine="707"/>
        <w:jc w:val="both"/>
        <w:rPr>
          <w:sz w:val="28"/>
        </w:rPr>
      </w:pPr>
      <w:r>
        <w:rPr>
          <w:sz w:val="28"/>
        </w:rPr>
        <w:t xml:space="preserve">По итогам участия в </w:t>
      </w:r>
      <w:proofErr w:type="spellStart"/>
      <w:r>
        <w:rPr>
          <w:sz w:val="28"/>
        </w:rPr>
        <w:t>автоквесте</w:t>
      </w:r>
      <w:proofErr w:type="spellEnd"/>
      <w:r>
        <w:rPr>
          <w:sz w:val="28"/>
        </w:rPr>
        <w:t xml:space="preserve"> команды будут иметь разное количество победных баллов. Участники могут обменять баллы на сувенирную продукцию, которая будет размещена на «витрине» в финальной точке маршрута.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ind w:right="119" w:firstLine="707"/>
        <w:jc w:val="both"/>
        <w:rPr>
          <w:sz w:val="28"/>
        </w:rPr>
      </w:pPr>
      <w:r>
        <w:rPr>
          <w:sz w:val="28"/>
        </w:rPr>
        <w:t xml:space="preserve">При спорных ситуациях (одинаковое количество баллов) приоритет дается команде, затратившей меньшее количество времени на прохождение маршрута </w:t>
      </w:r>
      <w:proofErr w:type="spellStart"/>
      <w:r>
        <w:rPr>
          <w:sz w:val="28"/>
        </w:rPr>
        <w:t>автоквеста</w:t>
      </w:r>
      <w:proofErr w:type="spellEnd"/>
      <w:r>
        <w:rPr>
          <w:sz w:val="28"/>
        </w:rPr>
        <w:t>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1"/>
        </w:tabs>
        <w:ind w:right="121" w:firstLine="707"/>
        <w:jc w:val="both"/>
        <w:rPr>
          <w:sz w:val="28"/>
        </w:rPr>
      </w:pPr>
      <w:r>
        <w:rPr>
          <w:sz w:val="28"/>
        </w:rPr>
        <w:t>По итогам Проекта участники получают сертификаты, победители – дипломы 1, 2, 3 степени.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772"/>
        </w:tabs>
        <w:spacing w:line="322" w:lineRule="exact"/>
        <w:ind w:left="1772" w:hanging="706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астников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6"/>
          <w:w w:val="150"/>
          <w:sz w:val="28"/>
        </w:rPr>
        <w:t xml:space="preserve"> </w:t>
      </w:r>
      <w:r>
        <w:rPr>
          <w:spacing w:val="-5"/>
          <w:sz w:val="28"/>
        </w:rPr>
        <w:t>МБУ</w:t>
      </w:r>
    </w:p>
    <w:p w:rsidR="00F74E5F" w:rsidRDefault="008F7D24">
      <w:pPr>
        <w:pStyle w:val="a3"/>
        <w:ind w:right="129"/>
        <w:jc w:val="both"/>
      </w:pPr>
      <w:r>
        <w:t xml:space="preserve">«Белоярский спортивный комплекс Лыжная база», по адресу: </w:t>
      </w:r>
      <w:proofErr w:type="spellStart"/>
      <w:r>
        <w:t>г.п</w:t>
      </w:r>
      <w:proofErr w:type="spellEnd"/>
      <w:r>
        <w:t xml:space="preserve">. Белый Яр, ул. </w:t>
      </w:r>
      <w:proofErr w:type="gramStart"/>
      <w:r>
        <w:t>Кедровая</w:t>
      </w:r>
      <w:proofErr w:type="gramEnd"/>
      <w:r>
        <w:t>, 21.</w:t>
      </w:r>
    </w:p>
    <w:p w:rsidR="00F74E5F" w:rsidRDefault="00F74E5F">
      <w:pPr>
        <w:pStyle w:val="a3"/>
        <w:spacing w:before="3"/>
        <w:ind w:left="0"/>
      </w:pPr>
    </w:p>
    <w:p w:rsidR="00F74E5F" w:rsidRDefault="008F7D24">
      <w:pPr>
        <w:pStyle w:val="1"/>
        <w:numPr>
          <w:ilvl w:val="0"/>
          <w:numId w:val="3"/>
        </w:numPr>
        <w:tabs>
          <w:tab w:val="left" w:pos="4936"/>
        </w:tabs>
        <w:ind w:left="4936"/>
        <w:jc w:val="left"/>
      </w:pPr>
      <w:r>
        <w:rPr>
          <w:spacing w:val="-2"/>
        </w:rPr>
        <w:t>Финансирование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558"/>
        </w:tabs>
        <w:spacing w:before="197"/>
        <w:ind w:right="128" w:firstLine="707"/>
        <w:jc w:val="both"/>
        <w:rPr>
          <w:sz w:val="28"/>
        </w:rPr>
      </w:pPr>
      <w:r>
        <w:rPr>
          <w:sz w:val="28"/>
        </w:rPr>
        <w:t>Расходы, связанные с организацией и проведением Проекта, осуществляются за счёт средств МАУ «РМЦ».</w:t>
      </w:r>
    </w:p>
    <w:p w:rsidR="00F74E5F" w:rsidRDefault="00F74E5F">
      <w:pPr>
        <w:pStyle w:val="a3"/>
        <w:spacing w:before="3"/>
        <w:ind w:left="0"/>
      </w:pPr>
    </w:p>
    <w:p w:rsidR="00F74E5F" w:rsidRDefault="008F7D24">
      <w:pPr>
        <w:pStyle w:val="1"/>
        <w:numPr>
          <w:ilvl w:val="0"/>
          <w:numId w:val="3"/>
        </w:numPr>
        <w:tabs>
          <w:tab w:val="left" w:pos="4276"/>
        </w:tabs>
        <w:ind w:left="4276" w:hanging="425"/>
        <w:jc w:val="left"/>
      </w:pPr>
      <w:r>
        <w:t>Конта</w:t>
      </w:r>
      <w:r>
        <w:t>ктная</w:t>
      </w:r>
      <w:r>
        <w:rPr>
          <w:spacing w:val="-8"/>
        </w:rPr>
        <w:t xml:space="preserve"> </w:t>
      </w:r>
      <w:r>
        <w:rPr>
          <w:spacing w:val="-2"/>
        </w:rPr>
        <w:t>информация</w:t>
      </w:r>
    </w:p>
    <w:p w:rsidR="00F74E5F" w:rsidRDefault="008F7D24">
      <w:pPr>
        <w:pStyle w:val="a4"/>
        <w:numPr>
          <w:ilvl w:val="1"/>
          <w:numId w:val="3"/>
        </w:numPr>
        <w:tabs>
          <w:tab w:val="left" w:pos="1559"/>
        </w:tabs>
        <w:spacing w:before="197" w:line="322" w:lineRule="exact"/>
        <w:ind w:left="1559" w:hanging="493"/>
        <w:jc w:val="both"/>
        <w:rPr>
          <w:sz w:val="28"/>
        </w:rPr>
      </w:pPr>
      <w:r>
        <w:rPr>
          <w:sz w:val="28"/>
        </w:rPr>
        <w:t>Муниципальное</w:t>
      </w:r>
      <w:r>
        <w:rPr>
          <w:spacing w:val="61"/>
          <w:sz w:val="28"/>
        </w:rPr>
        <w:t xml:space="preserve">   </w:t>
      </w:r>
      <w:r>
        <w:rPr>
          <w:sz w:val="28"/>
        </w:rPr>
        <w:t>автономное</w:t>
      </w:r>
      <w:r>
        <w:rPr>
          <w:spacing w:val="62"/>
          <w:sz w:val="28"/>
        </w:rPr>
        <w:t xml:space="preserve">   </w:t>
      </w:r>
      <w:r>
        <w:rPr>
          <w:sz w:val="28"/>
        </w:rPr>
        <w:t>учреждение</w:t>
      </w:r>
      <w:r>
        <w:rPr>
          <w:spacing w:val="61"/>
          <w:sz w:val="28"/>
        </w:rPr>
        <w:t xml:space="preserve">   </w:t>
      </w:r>
      <w:proofErr w:type="spellStart"/>
      <w:r>
        <w:rPr>
          <w:sz w:val="28"/>
        </w:rPr>
        <w:t>Сургутского</w:t>
      </w:r>
      <w:proofErr w:type="spellEnd"/>
      <w:r>
        <w:rPr>
          <w:spacing w:val="61"/>
          <w:sz w:val="28"/>
        </w:rPr>
        <w:t xml:space="preserve">   </w:t>
      </w:r>
      <w:r>
        <w:rPr>
          <w:spacing w:val="-2"/>
          <w:sz w:val="28"/>
        </w:rPr>
        <w:t>района</w:t>
      </w:r>
    </w:p>
    <w:p w:rsidR="00F74E5F" w:rsidRDefault="008F7D24">
      <w:pPr>
        <w:pStyle w:val="a3"/>
        <w:ind w:right="127"/>
        <w:jc w:val="both"/>
      </w:pPr>
      <w:r>
        <w:t xml:space="preserve">«Районный молодёжный центр»: </w:t>
      </w:r>
      <w:proofErr w:type="spellStart"/>
      <w:r>
        <w:t>г.п</w:t>
      </w:r>
      <w:proofErr w:type="spellEnd"/>
      <w:r>
        <w:t xml:space="preserve">. Белый Яр, ул. </w:t>
      </w:r>
      <w:proofErr w:type="gramStart"/>
      <w:r>
        <w:t>Лесная</w:t>
      </w:r>
      <w:proofErr w:type="gramEnd"/>
      <w:r>
        <w:t xml:space="preserve">, 9/2, </w:t>
      </w:r>
      <w:proofErr w:type="spellStart"/>
      <w:r>
        <w:t>каб</w:t>
      </w:r>
      <w:proofErr w:type="spellEnd"/>
      <w:r>
        <w:t>. 233, тел.: 8 (3462) 550-718, e-</w:t>
      </w:r>
      <w:proofErr w:type="spellStart"/>
      <w:r>
        <w:t>mail</w:t>
      </w:r>
      <w:proofErr w:type="spellEnd"/>
      <w:r>
        <w:t xml:space="preserve">: </w:t>
      </w:r>
      <w:hyperlink r:id="rId8">
        <w:r>
          <w:rPr>
            <w:u w:val="single"/>
          </w:rPr>
          <w:t>rmc-mp@mail.ru</w:t>
        </w:r>
      </w:hyperlink>
      <w:r>
        <w:t>.</w:t>
      </w:r>
    </w:p>
    <w:p w:rsidR="00F74E5F" w:rsidRDefault="008F7D24">
      <w:pPr>
        <w:pStyle w:val="a3"/>
        <w:spacing w:line="321" w:lineRule="exact"/>
        <w:ind w:left="1066"/>
        <w:jc w:val="both"/>
      </w:pPr>
      <w:r>
        <w:t>8.2.</w:t>
      </w:r>
      <w:r>
        <w:rPr>
          <w:spacing w:val="-6"/>
        </w:rPr>
        <w:t xml:space="preserve"> </w:t>
      </w:r>
      <w:r>
        <w:t>Контактные</w:t>
      </w:r>
      <w:r>
        <w:rPr>
          <w:spacing w:val="-5"/>
        </w:rPr>
        <w:t xml:space="preserve"> </w:t>
      </w:r>
      <w:r>
        <w:rPr>
          <w:spacing w:val="-4"/>
        </w:rPr>
        <w:t>лица:</w:t>
      </w:r>
    </w:p>
    <w:p w:rsidR="00F74E5F" w:rsidRDefault="008F7D24">
      <w:pPr>
        <w:pStyle w:val="a4"/>
        <w:numPr>
          <w:ilvl w:val="0"/>
          <w:numId w:val="1"/>
        </w:numPr>
        <w:tabs>
          <w:tab w:val="left" w:pos="1246"/>
        </w:tabs>
        <w:spacing w:before="2"/>
        <w:ind w:right="125" w:firstLine="707"/>
        <w:rPr>
          <w:sz w:val="28"/>
        </w:rPr>
      </w:pPr>
      <w:r>
        <w:rPr>
          <w:sz w:val="28"/>
        </w:rPr>
        <w:t>Закирова Екатерина Александровна, заместитель директора МАУ «РМЦ», 8 (3462) 550-718.</w:t>
      </w:r>
    </w:p>
    <w:p w:rsidR="00F74E5F" w:rsidRDefault="008F7D24">
      <w:pPr>
        <w:pStyle w:val="a4"/>
        <w:numPr>
          <w:ilvl w:val="0"/>
          <w:numId w:val="1"/>
        </w:numPr>
        <w:tabs>
          <w:tab w:val="left" w:pos="1239"/>
        </w:tabs>
        <w:ind w:right="130" w:firstLine="707"/>
        <w:rPr>
          <w:sz w:val="28"/>
        </w:rPr>
      </w:pPr>
      <w:proofErr w:type="spellStart"/>
      <w:r>
        <w:rPr>
          <w:sz w:val="28"/>
        </w:rPr>
        <w:t>Брехов</w:t>
      </w:r>
      <w:proofErr w:type="spellEnd"/>
      <w:r>
        <w:rPr>
          <w:sz w:val="28"/>
        </w:rPr>
        <w:t xml:space="preserve"> Данила Александрович, специалист по работе с молодёжью отдела реализации</w:t>
      </w:r>
      <w:r>
        <w:rPr>
          <w:spacing w:val="61"/>
          <w:sz w:val="28"/>
        </w:rPr>
        <w:t xml:space="preserve">  </w:t>
      </w:r>
      <w:r>
        <w:rPr>
          <w:sz w:val="28"/>
        </w:rPr>
        <w:t>основных</w:t>
      </w:r>
      <w:r>
        <w:rPr>
          <w:spacing w:val="62"/>
          <w:sz w:val="28"/>
        </w:rPr>
        <w:t xml:space="preserve">  </w:t>
      </w:r>
      <w:r>
        <w:rPr>
          <w:sz w:val="28"/>
        </w:rPr>
        <w:t>направлений</w:t>
      </w:r>
      <w:r>
        <w:rPr>
          <w:spacing w:val="61"/>
          <w:sz w:val="28"/>
        </w:rPr>
        <w:t xml:space="preserve">  </w:t>
      </w:r>
      <w:r>
        <w:rPr>
          <w:sz w:val="28"/>
        </w:rPr>
        <w:t>молодёжной</w:t>
      </w:r>
      <w:r>
        <w:rPr>
          <w:spacing w:val="61"/>
          <w:sz w:val="28"/>
        </w:rPr>
        <w:t xml:space="preserve">  </w:t>
      </w:r>
      <w:r>
        <w:rPr>
          <w:sz w:val="28"/>
        </w:rPr>
        <w:t>политики</w:t>
      </w:r>
      <w:r>
        <w:rPr>
          <w:spacing w:val="61"/>
          <w:sz w:val="28"/>
        </w:rPr>
        <w:t xml:space="preserve">  </w:t>
      </w:r>
      <w:r>
        <w:rPr>
          <w:sz w:val="28"/>
        </w:rPr>
        <w:t>МАУ</w:t>
      </w:r>
      <w:r>
        <w:rPr>
          <w:spacing w:val="62"/>
          <w:sz w:val="28"/>
        </w:rPr>
        <w:t xml:space="preserve">  </w:t>
      </w:r>
      <w:r>
        <w:rPr>
          <w:sz w:val="28"/>
        </w:rPr>
        <w:t>«РМЦ», 8 (3462) 550-718.</w:t>
      </w:r>
    </w:p>
    <w:p w:rsidR="00F74E5F" w:rsidRDefault="00F74E5F">
      <w:pPr>
        <w:jc w:val="both"/>
        <w:rPr>
          <w:sz w:val="28"/>
        </w:rPr>
        <w:sectPr w:rsidR="00F74E5F">
          <w:pgSz w:w="11910" w:h="16840"/>
          <w:pgMar w:top="1040" w:right="440" w:bottom="280" w:left="1060" w:header="720" w:footer="720" w:gutter="0"/>
          <w:cols w:space="720"/>
        </w:sectPr>
      </w:pPr>
    </w:p>
    <w:p w:rsidR="00F74E5F" w:rsidRDefault="008F7D24">
      <w:pPr>
        <w:spacing w:before="67"/>
        <w:ind w:left="6746" w:right="405" w:firstLine="789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Положению об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проекта </w:t>
      </w:r>
      <w:proofErr w:type="spellStart"/>
      <w:r>
        <w:rPr>
          <w:sz w:val="20"/>
        </w:rPr>
        <w:t>Сургутского</w:t>
      </w:r>
      <w:proofErr w:type="spellEnd"/>
      <w:r>
        <w:rPr>
          <w:sz w:val="20"/>
        </w:rPr>
        <w:t xml:space="preserve"> района «Арт-пикник»</w:t>
      </w:r>
    </w:p>
    <w:p w:rsidR="00F74E5F" w:rsidRDefault="00F74E5F">
      <w:pPr>
        <w:pStyle w:val="a3"/>
        <w:ind w:left="0"/>
        <w:rPr>
          <w:sz w:val="20"/>
        </w:rPr>
      </w:pPr>
    </w:p>
    <w:p w:rsidR="00F74E5F" w:rsidRDefault="00F74E5F">
      <w:pPr>
        <w:pStyle w:val="a3"/>
        <w:spacing w:before="185"/>
        <w:ind w:left="0"/>
        <w:rPr>
          <w:sz w:val="20"/>
        </w:rPr>
      </w:pPr>
    </w:p>
    <w:p w:rsidR="00F74E5F" w:rsidRDefault="008F7D24">
      <w:pPr>
        <w:pStyle w:val="a3"/>
        <w:spacing w:line="322" w:lineRule="exact"/>
        <w:ind w:left="2492" w:right="1837"/>
        <w:jc w:val="center"/>
      </w:pPr>
      <w:r>
        <w:t>Программа</w:t>
      </w:r>
      <w:r>
        <w:rPr>
          <w:spacing w:val="-6"/>
        </w:rPr>
        <w:t xml:space="preserve"> </w:t>
      </w:r>
      <w:r>
        <w:t>проекта</w:t>
      </w:r>
      <w:r>
        <w:rPr>
          <w:spacing w:val="-9"/>
        </w:rPr>
        <w:t xml:space="preserve"> </w:t>
      </w:r>
      <w:proofErr w:type="spellStart"/>
      <w:r>
        <w:t>Сургутского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района</w:t>
      </w:r>
    </w:p>
    <w:p w:rsidR="00F74E5F" w:rsidRDefault="008F7D24">
      <w:pPr>
        <w:pStyle w:val="a3"/>
        <w:ind w:left="2492" w:right="1833"/>
        <w:jc w:val="center"/>
      </w:pPr>
      <w:r>
        <w:rPr>
          <w:spacing w:val="-2"/>
        </w:rPr>
        <w:t>«Арт-пикник»</w:t>
      </w:r>
    </w:p>
    <w:p w:rsidR="00F74E5F" w:rsidRDefault="008F7D24">
      <w:pPr>
        <w:pStyle w:val="a3"/>
        <w:spacing w:before="2"/>
        <w:ind w:left="0" w:right="406"/>
        <w:jc w:val="right"/>
      </w:pPr>
      <w:r>
        <w:t>11</w:t>
      </w:r>
      <w:r>
        <w:rPr>
          <w:spacing w:val="-6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F74E5F" w:rsidRDefault="00F74E5F">
      <w:pPr>
        <w:pStyle w:val="a3"/>
        <w:spacing w:before="98"/>
        <w:ind w:left="0"/>
        <w:rPr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687"/>
        <w:gridCol w:w="4109"/>
      </w:tblGrid>
      <w:tr w:rsidR="00F74E5F">
        <w:trPr>
          <w:trHeight w:val="321"/>
        </w:trPr>
        <w:tc>
          <w:tcPr>
            <w:tcW w:w="1838" w:type="dxa"/>
          </w:tcPr>
          <w:p w:rsidR="00F74E5F" w:rsidRDefault="008F7D24">
            <w:pPr>
              <w:pStyle w:val="TableParagraph"/>
              <w:spacing w:line="301" w:lineRule="exact"/>
              <w:ind w:left="599"/>
              <w:rPr>
                <w:sz w:val="28"/>
              </w:rPr>
            </w:pPr>
            <w:r>
              <w:rPr>
                <w:spacing w:val="-2"/>
                <w:sz w:val="28"/>
              </w:rPr>
              <w:t>Время</w:t>
            </w:r>
          </w:p>
        </w:tc>
        <w:tc>
          <w:tcPr>
            <w:tcW w:w="3687" w:type="dxa"/>
          </w:tcPr>
          <w:p w:rsidR="00F74E5F" w:rsidRDefault="008F7D24">
            <w:pPr>
              <w:pStyle w:val="TableParagraph"/>
              <w:spacing w:line="301" w:lineRule="exact"/>
              <w:ind w:left="125" w:right="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4109" w:type="dxa"/>
          </w:tcPr>
          <w:p w:rsidR="00F74E5F" w:rsidRDefault="008F7D24">
            <w:pPr>
              <w:pStyle w:val="TableParagraph"/>
              <w:spacing w:line="301" w:lineRule="exact"/>
              <w:ind w:left="1003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проведения</w:t>
            </w:r>
          </w:p>
        </w:tc>
      </w:tr>
      <w:tr w:rsidR="00F74E5F">
        <w:trPr>
          <w:trHeight w:val="1062"/>
        </w:trPr>
        <w:tc>
          <w:tcPr>
            <w:tcW w:w="1838" w:type="dxa"/>
          </w:tcPr>
          <w:p w:rsidR="00F74E5F" w:rsidRDefault="00F74E5F">
            <w:pPr>
              <w:pStyle w:val="TableParagraph"/>
              <w:spacing w:before="42"/>
              <w:rPr>
                <w:sz w:val="28"/>
              </w:rPr>
            </w:pPr>
          </w:p>
          <w:p w:rsidR="00F74E5F" w:rsidRDefault="008F7D2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10:00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10:30</w:t>
            </w:r>
          </w:p>
        </w:tc>
        <w:tc>
          <w:tcPr>
            <w:tcW w:w="3687" w:type="dxa"/>
          </w:tcPr>
          <w:p w:rsidR="00F74E5F" w:rsidRDefault="008F7D24">
            <w:pPr>
              <w:pStyle w:val="TableParagraph"/>
              <w:spacing w:before="201" w:line="242" w:lineRule="auto"/>
              <w:ind w:left="1219" w:right="189" w:hanging="911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инструктаж </w:t>
            </w:r>
            <w:r>
              <w:rPr>
                <w:spacing w:val="-2"/>
                <w:sz w:val="28"/>
              </w:rPr>
              <w:t>участников</w:t>
            </w:r>
          </w:p>
        </w:tc>
        <w:tc>
          <w:tcPr>
            <w:tcW w:w="4109" w:type="dxa"/>
            <w:vMerge w:val="restart"/>
          </w:tcPr>
          <w:p w:rsidR="00F74E5F" w:rsidRDefault="00F74E5F">
            <w:pPr>
              <w:pStyle w:val="TableParagraph"/>
              <w:rPr>
                <w:sz w:val="28"/>
              </w:rPr>
            </w:pPr>
          </w:p>
          <w:p w:rsidR="00F74E5F" w:rsidRDefault="00F74E5F">
            <w:pPr>
              <w:pStyle w:val="TableParagraph"/>
              <w:spacing w:before="256"/>
              <w:rPr>
                <w:sz w:val="28"/>
              </w:rPr>
            </w:pPr>
          </w:p>
          <w:p w:rsidR="00F74E5F" w:rsidRDefault="008F7D24">
            <w:pPr>
              <w:pStyle w:val="TableParagraph"/>
              <w:ind w:left="343"/>
              <w:rPr>
                <w:sz w:val="28"/>
              </w:rPr>
            </w:pPr>
            <w:proofErr w:type="spellStart"/>
            <w:r>
              <w:rPr>
                <w:sz w:val="28"/>
              </w:rPr>
              <w:t>г.п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Лесная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9/2</w:t>
            </w:r>
          </w:p>
        </w:tc>
      </w:tr>
      <w:tr w:rsidR="00F74E5F">
        <w:trPr>
          <w:trHeight w:val="1063"/>
        </w:trPr>
        <w:tc>
          <w:tcPr>
            <w:tcW w:w="1838" w:type="dxa"/>
          </w:tcPr>
          <w:p w:rsidR="00F74E5F" w:rsidRDefault="00F74E5F">
            <w:pPr>
              <w:pStyle w:val="TableParagraph"/>
              <w:spacing w:before="41"/>
              <w:rPr>
                <w:sz w:val="28"/>
              </w:rPr>
            </w:pPr>
          </w:p>
          <w:p w:rsidR="00F74E5F" w:rsidRDefault="008F7D2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10:30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11:00</w:t>
            </w:r>
          </w:p>
        </w:tc>
        <w:tc>
          <w:tcPr>
            <w:tcW w:w="3687" w:type="dxa"/>
          </w:tcPr>
          <w:p w:rsidR="00F74E5F" w:rsidRDefault="00F74E5F">
            <w:pPr>
              <w:pStyle w:val="TableParagraph"/>
              <w:spacing w:before="41"/>
              <w:rPr>
                <w:sz w:val="28"/>
              </w:rPr>
            </w:pPr>
          </w:p>
          <w:p w:rsidR="00F74E5F" w:rsidRDefault="008F7D24">
            <w:pPr>
              <w:pStyle w:val="TableParagraph"/>
              <w:ind w:left="125" w:right="7"/>
              <w:jc w:val="center"/>
              <w:rPr>
                <w:sz w:val="28"/>
              </w:rPr>
            </w:pPr>
            <w:r>
              <w:rPr>
                <w:sz w:val="28"/>
              </w:rPr>
              <w:t>Брифинг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капитанов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команд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F74E5F" w:rsidRDefault="00F74E5F">
            <w:pPr>
              <w:rPr>
                <w:sz w:val="2"/>
                <w:szCs w:val="2"/>
              </w:rPr>
            </w:pPr>
          </w:p>
        </w:tc>
      </w:tr>
      <w:tr w:rsidR="00F74E5F">
        <w:trPr>
          <w:trHeight w:val="1060"/>
        </w:trPr>
        <w:tc>
          <w:tcPr>
            <w:tcW w:w="1838" w:type="dxa"/>
          </w:tcPr>
          <w:p w:rsidR="00F74E5F" w:rsidRDefault="00F74E5F">
            <w:pPr>
              <w:pStyle w:val="TableParagraph"/>
              <w:spacing w:before="40"/>
              <w:rPr>
                <w:sz w:val="28"/>
              </w:rPr>
            </w:pPr>
          </w:p>
          <w:p w:rsidR="00F74E5F" w:rsidRDefault="008F7D2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11:00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–13:00</w:t>
            </w:r>
          </w:p>
        </w:tc>
        <w:tc>
          <w:tcPr>
            <w:tcW w:w="3687" w:type="dxa"/>
          </w:tcPr>
          <w:p w:rsidR="00F74E5F" w:rsidRDefault="00F74E5F">
            <w:pPr>
              <w:pStyle w:val="TableParagraph"/>
              <w:spacing w:before="40"/>
              <w:rPr>
                <w:sz w:val="28"/>
              </w:rPr>
            </w:pPr>
          </w:p>
          <w:p w:rsidR="00F74E5F" w:rsidRDefault="008F7D24">
            <w:pPr>
              <w:pStyle w:val="TableParagraph"/>
              <w:ind w:left="125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Автоквест</w:t>
            </w:r>
            <w:proofErr w:type="spellEnd"/>
          </w:p>
        </w:tc>
        <w:tc>
          <w:tcPr>
            <w:tcW w:w="4109" w:type="dxa"/>
          </w:tcPr>
          <w:p w:rsidR="00F74E5F" w:rsidRDefault="008F7D24">
            <w:pPr>
              <w:pStyle w:val="TableParagraph"/>
              <w:spacing w:before="201"/>
              <w:ind w:left="1392" w:hanging="1133"/>
              <w:rPr>
                <w:sz w:val="28"/>
              </w:rPr>
            </w:pPr>
            <w:proofErr w:type="spellStart"/>
            <w:r>
              <w:rPr>
                <w:sz w:val="28"/>
              </w:rPr>
              <w:t>г.п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Солнечный, </w:t>
            </w:r>
            <w:proofErr w:type="spellStart"/>
            <w:r>
              <w:rPr>
                <w:sz w:val="28"/>
              </w:rPr>
              <w:t>г.п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Барсово</w:t>
            </w:r>
            <w:proofErr w:type="spellEnd"/>
          </w:p>
        </w:tc>
      </w:tr>
      <w:tr w:rsidR="00F74E5F">
        <w:trPr>
          <w:trHeight w:val="966"/>
        </w:trPr>
        <w:tc>
          <w:tcPr>
            <w:tcW w:w="1838" w:type="dxa"/>
          </w:tcPr>
          <w:p w:rsidR="00F74E5F" w:rsidRDefault="008F7D24">
            <w:pPr>
              <w:pStyle w:val="TableParagraph"/>
              <w:spacing w:before="316"/>
              <w:ind w:left="107"/>
              <w:rPr>
                <w:sz w:val="28"/>
              </w:rPr>
            </w:pPr>
            <w:r>
              <w:rPr>
                <w:sz w:val="28"/>
              </w:rPr>
              <w:t>13:00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–14:00</w:t>
            </w:r>
          </w:p>
        </w:tc>
        <w:tc>
          <w:tcPr>
            <w:tcW w:w="3687" w:type="dxa"/>
          </w:tcPr>
          <w:p w:rsidR="00F74E5F" w:rsidRDefault="008F7D24">
            <w:pPr>
              <w:pStyle w:val="TableParagraph"/>
              <w:spacing w:before="316"/>
              <w:ind w:left="125" w:right="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Обед</w:t>
            </w:r>
          </w:p>
        </w:tc>
        <w:tc>
          <w:tcPr>
            <w:tcW w:w="4109" w:type="dxa"/>
            <w:vMerge w:val="restart"/>
          </w:tcPr>
          <w:p w:rsidR="00F74E5F" w:rsidRDefault="008F7D24">
            <w:pPr>
              <w:pStyle w:val="TableParagraph"/>
              <w:spacing w:line="242" w:lineRule="auto"/>
              <w:ind w:left="610" w:hanging="425"/>
              <w:rPr>
                <w:sz w:val="28"/>
              </w:rPr>
            </w:pPr>
            <w:r>
              <w:rPr>
                <w:sz w:val="28"/>
              </w:rPr>
              <w:t>МБУ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«Белоярский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спортивный комплекс Лыжная база»</w:t>
            </w:r>
          </w:p>
          <w:p w:rsidR="00F74E5F" w:rsidRDefault="008F7D24">
            <w:pPr>
              <w:pStyle w:val="TableParagraph"/>
              <w:spacing w:line="317" w:lineRule="exact"/>
              <w:ind w:left="185"/>
              <w:rPr>
                <w:sz w:val="28"/>
              </w:rPr>
            </w:pPr>
            <w:proofErr w:type="spellStart"/>
            <w:r>
              <w:rPr>
                <w:sz w:val="28"/>
              </w:rPr>
              <w:t>г.п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Кедровая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21</w:t>
            </w:r>
          </w:p>
        </w:tc>
      </w:tr>
      <w:tr w:rsidR="00F74E5F">
        <w:trPr>
          <w:trHeight w:val="321"/>
        </w:trPr>
        <w:tc>
          <w:tcPr>
            <w:tcW w:w="1838" w:type="dxa"/>
          </w:tcPr>
          <w:p w:rsidR="00F74E5F" w:rsidRDefault="008F7D2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14:30</w:t>
            </w:r>
          </w:p>
        </w:tc>
        <w:tc>
          <w:tcPr>
            <w:tcW w:w="3687" w:type="dxa"/>
          </w:tcPr>
          <w:p w:rsidR="00F74E5F" w:rsidRDefault="008F7D24">
            <w:pPr>
              <w:pStyle w:val="TableParagraph"/>
              <w:spacing w:line="301" w:lineRule="exact"/>
              <w:ind w:left="125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Награждение</w:t>
            </w:r>
          </w:p>
        </w:tc>
        <w:tc>
          <w:tcPr>
            <w:tcW w:w="4109" w:type="dxa"/>
            <w:vMerge/>
            <w:tcBorders>
              <w:top w:val="nil"/>
            </w:tcBorders>
          </w:tcPr>
          <w:p w:rsidR="00F74E5F" w:rsidRDefault="00F74E5F">
            <w:pPr>
              <w:rPr>
                <w:sz w:val="2"/>
                <w:szCs w:val="2"/>
              </w:rPr>
            </w:pPr>
          </w:p>
        </w:tc>
      </w:tr>
    </w:tbl>
    <w:p w:rsidR="00F74E5F" w:rsidRDefault="00F74E5F">
      <w:pPr>
        <w:rPr>
          <w:sz w:val="2"/>
          <w:szCs w:val="2"/>
        </w:rPr>
        <w:sectPr w:rsidR="00F74E5F">
          <w:pgSz w:w="11910" w:h="16840"/>
          <w:pgMar w:top="1040" w:right="440" w:bottom="280" w:left="1060" w:header="720" w:footer="720" w:gutter="0"/>
          <w:cols w:space="720"/>
        </w:sectPr>
      </w:pPr>
    </w:p>
    <w:p w:rsidR="00F74E5F" w:rsidRDefault="008F7D24">
      <w:pPr>
        <w:spacing w:before="67"/>
        <w:ind w:left="6746" w:right="405" w:firstLine="789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Положению об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проекта </w:t>
      </w:r>
      <w:proofErr w:type="spellStart"/>
      <w:r>
        <w:rPr>
          <w:sz w:val="20"/>
        </w:rPr>
        <w:t>Сургутского</w:t>
      </w:r>
      <w:proofErr w:type="spellEnd"/>
      <w:r>
        <w:rPr>
          <w:sz w:val="20"/>
        </w:rPr>
        <w:t xml:space="preserve"> района «Арт-пикник»</w:t>
      </w:r>
    </w:p>
    <w:p w:rsidR="00F74E5F" w:rsidRDefault="00F74E5F">
      <w:pPr>
        <w:pStyle w:val="a3"/>
        <w:ind w:left="0"/>
        <w:rPr>
          <w:sz w:val="20"/>
        </w:rPr>
      </w:pPr>
    </w:p>
    <w:p w:rsidR="00F74E5F" w:rsidRDefault="00F74E5F">
      <w:pPr>
        <w:pStyle w:val="a3"/>
        <w:spacing w:before="185"/>
        <w:ind w:left="0"/>
        <w:rPr>
          <w:sz w:val="20"/>
        </w:rPr>
      </w:pPr>
    </w:p>
    <w:p w:rsidR="00F74E5F" w:rsidRDefault="008F7D24">
      <w:pPr>
        <w:pStyle w:val="a3"/>
        <w:ind w:left="3081" w:right="1354" w:firstLine="127"/>
      </w:pPr>
      <w:r>
        <w:t xml:space="preserve">Правила проведения </w:t>
      </w:r>
      <w:proofErr w:type="spellStart"/>
      <w:r>
        <w:t>автоквеста</w:t>
      </w:r>
      <w:proofErr w:type="spellEnd"/>
      <w:r>
        <w:t xml:space="preserve"> в рамках проекта</w:t>
      </w:r>
      <w:r>
        <w:rPr>
          <w:spacing w:val="-11"/>
        </w:rPr>
        <w:t xml:space="preserve"> </w:t>
      </w:r>
      <w:proofErr w:type="spellStart"/>
      <w:r>
        <w:t>Сургутского</w:t>
      </w:r>
      <w:proofErr w:type="spellEnd"/>
      <w:r>
        <w:rPr>
          <w:spacing w:val="-10"/>
        </w:rPr>
        <w:t xml:space="preserve"> </w:t>
      </w:r>
      <w:r>
        <w:t>района</w:t>
      </w:r>
      <w:r>
        <w:rPr>
          <w:spacing w:val="-11"/>
        </w:rPr>
        <w:t xml:space="preserve"> </w:t>
      </w:r>
      <w:r>
        <w:t>«Арт-пикник»</w:t>
      </w:r>
    </w:p>
    <w:p w:rsidR="00F74E5F" w:rsidRDefault="00F74E5F">
      <w:pPr>
        <w:pStyle w:val="a3"/>
        <w:spacing w:before="301"/>
        <w:ind w:left="0"/>
      </w:pPr>
    </w:p>
    <w:p w:rsidR="00F74E5F" w:rsidRDefault="008F7D24">
      <w:pPr>
        <w:pStyle w:val="a4"/>
        <w:numPr>
          <w:ilvl w:val="0"/>
          <w:numId w:val="2"/>
        </w:numPr>
        <w:tabs>
          <w:tab w:val="left" w:pos="1415"/>
        </w:tabs>
        <w:ind w:left="1415" w:hanging="279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автоквеста</w:t>
      </w:r>
      <w:proofErr w:type="spellEnd"/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F74E5F" w:rsidRDefault="008F7D24">
      <w:pPr>
        <w:pStyle w:val="a4"/>
        <w:numPr>
          <w:ilvl w:val="1"/>
          <w:numId w:val="2"/>
        </w:numPr>
        <w:tabs>
          <w:tab w:val="left" w:pos="1335"/>
        </w:tabs>
        <w:spacing w:before="300"/>
        <w:ind w:right="131" w:firstLine="707"/>
        <w:rPr>
          <w:sz w:val="28"/>
        </w:rPr>
      </w:pPr>
      <w:r>
        <w:rPr>
          <w:sz w:val="28"/>
        </w:rPr>
        <w:t xml:space="preserve">выполнять задания способами, не угрожающими жизни и здоровью. Участники соревнований несут личную ответственность за свою безопасность и здоровье во время проведения </w:t>
      </w:r>
      <w:proofErr w:type="spellStart"/>
      <w:r>
        <w:rPr>
          <w:sz w:val="28"/>
        </w:rPr>
        <w:t>автоквеста</w:t>
      </w:r>
      <w:proofErr w:type="spellEnd"/>
      <w:r>
        <w:rPr>
          <w:sz w:val="28"/>
        </w:rPr>
        <w:t>;</w:t>
      </w:r>
    </w:p>
    <w:p w:rsidR="00F74E5F" w:rsidRDefault="008F7D24">
      <w:pPr>
        <w:pStyle w:val="a4"/>
        <w:numPr>
          <w:ilvl w:val="1"/>
          <w:numId w:val="2"/>
        </w:numPr>
        <w:tabs>
          <w:tab w:val="left" w:pos="1243"/>
        </w:tabs>
        <w:spacing w:line="321" w:lineRule="exact"/>
        <w:ind w:left="1243" w:hanging="177"/>
        <w:rPr>
          <w:sz w:val="28"/>
        </w:rPr>
      </w:pPr>
      <w:r>
        <w:rPr>
          <w:sz w:val="28"/>
        </w:rPr>
        <w:t>соблюдать</w:t>
      </w:r>
      <w:r>
        <w:rPr>
          <w:spacing w:val="6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0"/>
          <w:sz w:val="28"/>
        </w:rPr>
        <w:t xml:space="preserve"> </w:t>
      </w:r>
      <w:r>
        <w:rPr>
          <w:sz w:val="28"/>
        </w:rPr>
        <w:t>РФ:</w:t>
      </w:r>
      <w:r>
        <w:rPr>
          <w:spacing w:val="10"/>
          <w:sz w:val="28"/>
        </w:rPr>
        <w:t xml:space="preserve"> </w:t>
      </w:r>
      <w:r>
        <w:rPr>
          <w:sz w:val="28"/>
        </w:rPr>
        <w:t>ПДД,</w:t>
      </w:r>
      <w:r>
        <w:rPr>
          <w:spacing w:val="9"/>
          <w:sz w:val="28"/>
        </w:rPr>
        <w:t xml:space="preserve"> </w:t>
      </w:r>
      <w:r>
        <w:rPr>
          <w:sz w:val="28"/>
        </w:rPr>
        <w:t>ГК</w:t>
      </w:r>
      <w:r>
        <w:rPr>
          <w:spacing w:val="16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F74E5F" w:rsidRDefault="008F7D24">
      <w:pPr>
        <w:pStyle w:val="a3"/>
        <w:spacing w:before="2" w:line="322" w:lineRule="exact"/>
      </w:pPr>
      <w:r>
        <w:rPr>
          <w:spacing w:val="-5"/>
        </w:rPr>
        <w:t>У</w:t>
      </w:r>
      <w:r>
        <w:rPr>
          <w:spacing w:val="-5"/>
        </w:rPr>
        <w:t>К;</w:t>
      </w:r>
    </w:p>
    <w:p w:rsidR="00F74E5F" w:rsidRDefault="008F7D24">
      <w:pPr>
        <w:pStyle w:val="a4"/>
        <w:numPr>
          <w:ilvl w:val="1"/>
          <w:numId w:val="2"/>
        </w:numPr>
        <w:tabs>
          <w:tab w:val="left" w:pos="1351"/>
        </w:tabs>
        <w:ind w:left="1351" w:hanging="285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23"/>
          <w:sz w:val="28"/>
        </w:rPr>
        <w:t xml:space="preserve">  </w:t>
      </w:r>
      <w:r>
        <w:rPr>
          <w:sz w:val="28"/>
        </w:rPr>
        <w:t>вести</w:t>
      </w:r>
      <w:r>
        <w:rPr>
          <w:spacing w:val="23"/>
          <w:sz w:val="28"/>
        </w:rPr>
        <w:t xml:space="preserve">  </w:t>
      </w:r>
      <w:r>
        <w:rPr>
          <w:sz w:val="28"/>
        </w:rPr>
        <w:t>себя</w:t>
      </w:r>
      <w:r>
        <w:rPr>
          <w:spacing w:val="24"/>
          <w:sz w:val="28"/>
        </w:rPr>
        <w:t xml:space="preserve">  </w:t>
      </w:r>
      <w:r>
        <w:rPr>
          <w:sz w:val="28"/>
        </w:rPr>
        <w:t>по</w:t>
      </w:r>
      <w:r>
        <w:rPr>
          <w:spacing w:val="23"/>
          <w:sz w:val="28"/>
        </w:rPr>
        <w:t xml:space="preserve">  </w:t>
      </w:r>
      <w:r>
        <w:rPr>
          <w:sz w:val="28"/>
        </w:rPr>
        <w:t>отношению</w:t>
      </w:r>
      <w:r>
        <w:rPr>
          <w:spacing w:val="23"/>
          <w:sz w:val="28"/>
        </w:rPr>
        <w:t xml:space="preserve">  </w:t>
      </w:r>
      <w:r>
        <w:rPr>
          <w:sz w:val="28"/>
        </w:rPr>
        <w:t>к</w:t>
      </w:r>
      <w:r>
        <w:rPr>
          <w:spacing w:val="24"/>
          <w:sz w:val="28"/>
        </w:rPr>
        <w:t xml:space="preserve">  </w:t>
      </w:r>
      <w:r>
        <w:rPr>
          <w:sz w:val="28"/>
        </w:rPr>
        <w:t>участникам</w:t>
      </w:r>
      <w:r>
        <w:rPr>
          <w:spacing w:val="23"/>
          <w:sz w:val="28"/>
        </w:rPr>
        <w:t xml:space="preserve">  </w:t>
      </w:r>
      <w:r>
        <w:rPr>
          <w:sz w:val="28"/>
        </w:rPr>
        <w:t>других</w:t>
      </w:r>
      <w:r>
        <w:rPr>
          <w:spacing w:val="24"/>
          <w:sz w:val="28"/>
        </w:rPr>
        <w:t xml:space="preserve">  </w:t>
      </w:r>
      <w:r>
        <w:rPr>
          <w:spacing w:val="-2"/>
          <w:sz w:val="28"/>
        </w:rPr>
        <w:t>команд,</w:t>
      </w:r>
    </w:p>
    <w:p w:rsidR="00F74E5F" w:rsidRDefault="008F7D24">
      <w:pPr>
        <w:pStyle w:val="a3"/>
        <w:spacing w:line="321" w:lineRule="exact"/>
      </w:pPr>
      <w:r>
        <w:t>Организаторам</w:t>
      </w:r>
      <w:r>
        <w:rPr>
          <w:spacing w:val="-8"/>
        </w:rPr>
        <w:t xml:space="preserve"> </w:t>
      </w:r>
      <w:proofErr w:type="spellStart"/>
      <w:r>
        <w:t>автоквеста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задействованным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игре;</w:t>
      </w:r>
    </w:p>
    <w:p w:rsidR="00F74E5F" w:rsidRDefault="008F7D24">
      <w:pPr>
        <w:pStyle w:val="a4"/>
        <w:numPr>
          <w:ilvl w:val="1"/>
          <w:numId w:val="2"/>
        </w:numPr>
        <w:tabs>
          <w:tab w:val="left" w:pos="1273"/>
        </w:tabs>
        <w:ind w:right="130" w:firstLine="707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40"/>
          <w:sz w:val="28"/>
        </w:rPr>
        <w:t xml:space="preserve"> </w:t>
      </w:r>
      <w:r>
        <w:rPr>
          <w:sz w:val="28"/>
        </w:rPr>
        <w:t>номер</w:t>
      </w:r>
      <w:r>
        <w:rPr>
          <w:spacing w:val="40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40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40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протяжении всего </w:t>
      </w:r>
      <w:proofErr w:type="spellStart"/>
      <w:r>
        <w:rPr>
          <w:sz w:val="28"/>
        </w:rPr>
        <w:t>автоквеста</w:t>
      </w:r>
      <w:proofErr w:type="spellEnd"/>
      <w:r>
        <w:rPr>
          <w:sz w:val="28"/>
        </w:rPr>
        <w:t>.</w:t>
      </w:r>
    </w:p>
    <w:p w:rsidR="00F74E5F" w:rsidRDefault="008F7D24">
      <w:pPr>
        <w:pStyle w:val="a4"/>
        <w:numPr>
          <w:ilvl w:val="0"/>
          <w:numId w:val="2"/>
        </w:numPr>
        <w:tabs>
          <w:tab w:val="left" w:pos="1345"/>
        </w:tabs>
        <w:spacing w:before="320"/>
        <w:ind w:left="1345" w:hanging="279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2"/>
          <w:sz w:val="28"/>
        </w:rPr>
        <w:t>автоквеста</w:t>
      </w:r>
      <w:proofErr w:type="spellEnd"/>
      <w:r>
        <w:rPr>
          <w:spacing w:val="-2"/>
          <w:sz w:val="28"/>
        </w:rPr>
        <w:t>:</w:t>
      </w:r>
    </w:p>
    <w:p w:rsidR="00F74E5F" w:rsidRDefault="008F7D24">
      <w:pPr>
        <w:pStyle w:val="a4"/>
        <w:numPr>
          <w:ilvl w:val="1"/>
          <w:numId w:val="2"/>
        </w:numPr>
        <w:tabs>
          <w:tab w:val="left" w:pos="1294"/>
        </w:tabs>
        <w:spacing w:before="302"/>
        <w:ind w:right="128" w:firstLine="707"/>
        <w:jc w:val="left"/>
        <w:rPr>
          <w:sz w:val="28"/>
        </w:rPr>
      </w:pP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40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себя</w:t>
      </w:r>
      <w:r>
        <w:rPr>
          <w:spacing w:val="40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знаки (рисунки, шарфы, косынки, футболки, значки или др.);</w:t>
      </w:r>
    </w:p>
    <w:p w:rsidR="00F74E5F" w:rsidRDefault="008F7D24">
      <w:pPr>
        <w:pStyle w:val="a4"/>
        <w:numPr>
          <w:ilvl w:val="1"/>
          <w:numId w:val="2"/>
        </w:numPr>
        <w:tabs>
          <w:tab w:val="left" w:pos="1228"/>
        </w:tabs>
        <w:spacing w:line="321" w:lineRule="exact"/>
        <w:ind w:left="1228" w:hanging="162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старте</w:t>
      </w:r>
      <w:r>
        <w:rPr>
          <w:spacing w:val="-4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маршрутный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лист;</w:t>
      </w:r>
    </w:p>
    <w:p w:rsidR="00F74E5F" w:rsidRDefault="008F7D24">
      <w:pPr>
        <w:pStyle w:val="a4"/>
        <w:numPr>
          <w:ilvl w:val="1"/>
          <w:numId w:val="2"/>
        </w:numPr>
        <w:tabs>
          <w:tab w:val="left" w:pos="1228"/>
        </w:tabs>
        <w:spacing w:line="322" w:lineRule="exact"/>
        <w:ind w:left="1228" w:hanging="162"/>
        <w:jc w:val="left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составе;</w:t>
      </w:r>
    </w:p>
    <w:p w:rsidR="00F74E5F" w:rsidRDefault="008F7D24">
      <w:pPr>
        <w:pStyle w:val="a4"/>
        <w:numPr>
          <w:ilvl w:val="1"/>
          <w:numId w:val="2"/>
        </w:numPr>
        <w:tabs>
          <w:tab w:val="left" w:pos="1513"/>
          <w:tab w:val="left" w:pos="3242"/>
          <w:tab w:val="left" w:pos="5103"/>
          <w:tab w:val="left" w:pos="5610"/>
          <w:tab w:val="left" w:pos="7501"/>
          <w:tab w:val="left" w:pos="8522"/>
        </w:tabs>
        <w:ind w:right="122" w:firstLine="707"/>
        <w:jc w:val="left"/>
        <w:rPr>
          <w:sz w:val="28"/>
        </w:rPr>
      </w:pPr>
      <w:r>
        <w:rPr>
          <w:spacing w:val="-2"/>
          <w:sz w:val="28"/>
        </w:rPr>
        <w:t>объявление</w:t>
      </w:r>
      <w:r>
        <w:rPr>
          <w:sz w:val="28"/>
        </w:rPr>
        <w:tab/>
      </w:r>
      <w:r>
        <w:rPr>
          <w:spacing w:val="-2"/>
          <w:sz w:val="28"/>
        </w:rPr>
        <w:t>победителей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награждение</w:t>
      </w:r>
      <w:r>
        <w:rPr>
          <w:sz w:val="28"/>
        </w:rPr>
        <w:tab/>
      </w:r>
      <w:r>
        <w:rPr>
          <w:spacing w:val="-2"/>
          <w:sz w:val="28"/>
        </w:rPr>
        <w:t>будет</w:t>
      </w:r>
      <w:r>
        <w:rPr>
          <w:sz w:val="28"/>
        </w:rPr>
        <w:tab/>
      </w:r>
      <w:r>
        <w:rPr>
          <w:spacing w:val="-2"/>
          <w:sz w:val="28"/>
        </w:rPr>
        <w:t xml:space="preserve">производиться </w:t>
      </w:r>
      <w:r>
        <w:rPr>
          <w:sz w:val="28"/>
        </w:rPr>
        <w:t>непосредственно после финиширования всех команд.</w:t>
      </w:r>
    </w:p>
    <w:p w:rsidR="00F74E5F" w:rsidRDefault="00F74E5F">
      <w:pPr>
        <w:rPr>
          <w:sz w:val="28"/>
        </w:rPr>
        <w:sectPr w:rsidR="00F74E5F">
          <w:pgSz w:w="11910" w:h="16840"/>
          <w:pgMar w:top="1040" w:right="440" w:bottom="280" w:left="1060" w:header="720" w:footer="720" w:gutter="0"/>
          <w:cols w:space="720"/>
        </w:sectPr>
      </w:pPr>
    </w:p>
    <w:p w:rsidR="00F74E5F" w:rsidRDefault="008F7D24">
      <w:pPr>
        <w:spacing w:before="67"/>
        <w:ind w:left="7031" w:right="119" w:firstLine="787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1"/>
          <w:sz w:val="20"/>
        </w:rPr>
        <w:t xml:space="preserve"> </w:t>
      </w:r>
      <w:r>
        <w:rPr>
          <w:sz w:val="20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Положению об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проекта </w:t>
      </w:r>
      <w:proofErr w:type="spellStart"/>
      <w:r>
        <w:rPr>
          <w:sz w:val="20"/>
        </w:rPr>
        <w:t>Сургутского</w:t>
      </w:r>
      <w:proofErr w:type="spellEnd"/>
      <w:r>
        <w:rPr>
          <w:sz w:val="20"/>
        </w:rPr>
        <w:t xml:space="preserve"> района «Арт-пикник»</w:t>
      </w:r>
    </w:p>
    <w:p w:rsidR="00F74E5F" w:rsidRDefault="00F74E5F">
      <w:pPr>
        <w:pStyle w:val="a3"/>
        <w:ind w:left="0"/>
        <w:rPr>
          <w:sz w:val="20"/>
        </w:rPr>
      </w:pPr>
    </w:p>
    <w:p w:rsidR="00F74E5F" w:rsidRDefault="00F74E5F">
      <w:pPr>
        <w:pStyle w:val="a3"/>
        <w:ind w:left="0"/>
        <w:rPr>
          <w:sz w:val="20"/>
        </w:rPr>
      </w:pPr>
    </w:p>
    <w:p w:rsidR="00F74E5F" w:rsidRDefault="00F74E5F">
      <w:pPr>
        <w:pStyle w:val="a3"/>
        <w:spacing w:before="139"/>
        <w:ind w:left="0"/>
        <w:rPr>
          <w:sz w:val="20"/>
        </w:rPr>
      </w:pPr>
    </w:p>
    <w:p w:rsidR="00F74E5F" w:rsidRDefault="008F7D24">
      <w:pPr>
        <w:ind w:left="2493" w:right="1551"/>
        <w:jc w:val="center"/>
        <w:rPr>
          <w:sz w:val="24"/>
        </w:rPr>
      </w:pPr>
      <w:r>
        <w:rPr>
          <w:spacing w:val="-2"/>
          <w:sz w:val="24"/>
        </w:rPr>
        <w:t>СОГЛАСИЕ</w:t>
      </w:r>
    </w:p>
    <w:p w:rsidR="00F74E5F" w:rsidRDefault="008F7D24">
      <w:pPr>
        <w:ind w:left="1747" w:right="809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 Федерального Закона «О персональных данных»</w:t>
      </w:r>
    </w:p>
    <w:p w:rsidR="00F74E5F" w:rsidRDefault="008F7D24">
      <w:pPr>
        <w:ind w:left="2492" w:right="1552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 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2006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152-</w:t>
      </w:r>
      <w:r>
        <w:rPr>
          <w:spacing w:val="-5"/>
          <w:sz w:val="24"/>
        </w:rPr>
        <w:t>ФЗ</w:t>
      </w:r>
    </w:p>
    <w:p w:rsidR="00F74E5F" w:rsidRDefault="00F74E5F">
      <w:pPr>
        <w:pStyle w:val="a3"/>
        <w:ind w:left="0"/>
        <w:rPr>
          <w:sz w:val="24"/>
        </w:rPr>
      </w:pPr>
    </w:p>
    <w:p w:rsidR="00F74E5F" w:rsidRDefault="008F7D24">
      <w:pPr>
        <w:tabs>
          <w:tab w:val="left" w:pos="10162"/>
        </w:tabs>
        <w:spacing w:line="258" w:lineRule="exact"/>
        <w:ind w:left="1066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ab/>
      </w:r>
    </w:p>
    <w:p w:rsidR="00F74E5F" w:rsidRDefault="008F7D24">
      <w:pPr>
        <w:spacing w:line="166" w:lineRule="exact"/>
        <w:ind w:left="2496" w:right="1551"/>
        <w:jc w:val="center"/>
        <w:rPr>
          <w:sz w:val="16"/>
        </w:rPr>
      </w:pPr>
      <w:r>
        <w:rPr>
          <w:sz w:val="16"/>
        </w:rPr>
        <w:t xml:space="preserve">(Ф. И. </w:t>
      </w:r>
      <w:r>
        <w:rPr>
          <w:spacing w:val="-5"/>
          <w:sz w:val="16"/>
        </w:rPr>
        <w:t>О.)</w:t>
      </w:r>
    </w:p>
    <w:p w:rsidR="00F74E5F" w:rsidRDefault="008F7D24">
      <w:pPr>
        <w:tabs>
          <w:tab w:val="left" w:pos="2213"/>
          <w:tab w:val="left" w:pos="3191"/>
          <w:tab w:val="left" w:pos="4607"/>
          <w:tab w:val="left" w:pos="6622"/>
          <w:tab w:val="left" w:pos="8050"/>
        </w:tabs>
        <w:spacing w:before="128"/>
        <w:ind w:left="358"/>
        <w:rPr>
          <w:sz w:val="24"/>
        </w:rPr>
      </w:pPr>
      <w:r>
        <w:rPr>
          <w:sz w:val="24"/>
          <w:u w:val="single"/>
        </w:rPr>
        <w:tab/>
      </w:r>
      <w:r>
        <w:rPr>
          <w:spacing w:val="-4"/>
          <w:sz w:val="24"/>
        </w:rPr>
        <w:t>года</w:t>
      </w:r>
      <w:r>
        <w:rPr>
          <w:sz w:val="24"/>
        </w:rPr>
        <w:tab/>
      </w:r>
      <w:r>
        <w:rPr>
          <w:spacing w:val="-2"/>
          <w:sz w:val="24"/>
        </w:rPr>
        <w:t>рождения,</w:t>
      </w:r>
      <w:r>
        <w:rPr>
          <w:sz w:val="24"/>
        </w:rPr>
        <w:tab/>
      </w:r>
      <w:r>
        <w:rPr>
          <w:spacing w:val="-2"/>
          <w:sz w:val="24"/>
        </w:rPr>
        <w:t>паспорт</w:t>
      </w:r>
      <w:r>
        <w:rPr>
          <w:sz w:val="24"/>
          <w:u w:val="single"/>
        </w:rPr>
        <w:tab/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F74E5F" w:rsidRDefault="008F7D24">
      <w:pPr>
        <w:tabs>
          <w:tab w:val="left" w:pos="9990"/>
          <w:tab w:val="left" w:pos="10171"/>
        </w:tabs>
        <w:ind w:left="358" w:right="121"/>
        <w:rPr>
          <w:sz w:val="24"/>
        </w:rPr>
      </w:pPr>
      <w:r>
        <w:rPr>
          <w:spacing w:val="-2"/>
          <w:sz w:val="24"/>
        </w:rPr>
        <w:t>выдан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 xml:space="preserve">адрес регистрации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даю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40"/>
          <w:sz w:val="24"/>
        </w:rPr>
        <w:t xml:space="preserve"> </w:t>
      </w:r>
      <w:r>
        <w:rPr>
          <w:sz w:val="24"/>
        </w:rPr>
        <w:t>автономному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Сургутского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40"/>
          <w:sz w:val="24"/>
        </w:rPr>
        <w:t xml:space="preserve"> </w:t>
      </w:r>
      <w:r>
        <w:rPr>
          <w:sz w:val="24"/>
        </w:rPr>
        <w:t>«Районный</w:t>
      </w:r>
      <w:r>
        <w:rPr>
          <w:spacing w:val="80"/>
          <w:sz w:val="24"/>
        </w:rPr>
        <w:t xml:space="preserve"> </w:t>
      </w:r>
      <w:r>
        <w:rPr>
          <w:sz w:val="24"/>
        </w:rPr>
        <w:t>молодёжный центр»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 – МАУ «РМЦ») (адрес местонахождения: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г. п. Белый Яр, ул. Лесная 9/2), в лице директора </w:t>
      </w:r>
      <w:proofErr w:type="spellStart"/>
      <w:r>
        <w:rPr>
          <w:sz w:val="24"/>
        </w:rPr>
        <w:t>Копаткиной</w:t>
      </w:r>
      <w:proofErr w:type="spellEnd"/>
      <w:r>
        <w:rPr>
          <w:sz w:val="24"/>
        </w:rPr>
        <w:t xml:space="preserve"> Екатерины Николаевны, на обработку персональных моих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 (фамилия, имя, отчество, дата рождения, данные паспорта, домашний адрес),</w:t>
      </w:r>
      <w:r>
        <w:rPr>
          <w:sz w:val="24"/>
        </w:rPr>
        <w:t xml:space="preserve"> с целью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осуществления взаимоотношений, связанных с проведением проекта </w:t>
      </w:r>
      <w:proofErr w:type="spellStart"/>
      <w:r>
        <w:rPr>
          <w:sz w:val="24"/>
        </w:rPr>
        <w:t>Сургутского</w:t>
      </w:r>
      <w:proofErr w:type="spellEnd"/>
      <w:r>
        <w:rPr>
          <w:sz w:val="24"/>
        </w:rPr>
        <w:t xml:space="preserve"> района «Ар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пикник» в соответствии с законодательством РФ.</w:t>
      </w:r>
    </w:p>
    <w:p w:rsidR="00F74E5F" w:rsidRDefault="008F7D24">
      <w:pPr>
        <w:ind w:left="358" w:right="123" w:firstLine="707"/>
        <w:jc w:val="both"/>
        <w:rPr>
          <w:sz w:val="24"/>
        </w:rPr>
      </w:pPr>
      <w:proofErr w:type="gramStart"/>
      <w:r>
        <w:rPr>
          <w:sz w:val="24"/>
        </w:rPr>
        <w:t>Под обработкой персональных данных я понимаю сбор, систематизацию, накопление, хранение, уточнение, (обновление,</w:t>
      </w:r>
      <w:r>
        <w:rPr>
          <w:sz w:val="24"/>
        </w:rPr>
        <w:t xml:space="preserve"> изменение), использование, распространение, в т. ч. передачу, обезличивание, блокирование, уничтожение и любые другие действия с использованием и без использования средств автоматизации.</w:t>
      </w:r>
      <w:proofErr w:type="gramEnd"/>
    </w:p>
    <w:p w:rsidR="00F74E5F" w:rsidRDefault="008F7D24">
      <w:pPr>
        <w:spacing w:before="1"/>
        <w:ind w:left="358" w:right="130" w:firstLine="707"/>
        <w:jc w:val="both"/>
        <w:rPr>
          <w:sz w:val="24"/>
        </w:rPr>
      </w:pPr>
      <w:r>
        <w:rPr>
          <w:sz w:val="24"/>
        </w:rPr>
        <w:t>Настоящее согласие действует до окончания проведения мероприятия и в</w:t>
      </w:r>
      <w:r>
        <w:rPr>
          <w:sz w:val="24"/>
        </w:rPr>
        <w:t xml:space="preserve"> течение срока хранения документов в МАУ «РМЦ».</w:t>
      </w:r>
    </w:p>
    <w:p w:rsidR="00F74E5F" w:rsidRDefault="008F7D24">
      <w:pPr>
        <w:ind w:left="358" w:right="130" w:firstLine="707"/>
        <w:jc w:val="both"/>
        <w:rPr>
          <w:sz w:val="24"/>
        </w:rPr>
      </w:pPr>
      <w:r>
        <w:rPr>
          <w:sz w:val="24"/>
        </w:rPr>
        <w:t>В случае неправомерного использования предоставленных персональных данных согласие отзывается письменным заявлением.</w:t>
      </w:r>
    </w:p>
    <w:p w:rsidR="00F74E5F" w:rsidRDefault="00F74E5F">
      <w:pPr>
        <w:pStyle w:val="a3"/>
        <w:ind w:left="0"/>
        <w:rPr>
          <w:sz w:val="24"/>
        </w:rPr>
      </w:pPr>
    </w:p>
    <w:p w:rsidR="00F74E5F" w:rsidRDefault="008F7D24">
      <w:pPr>
        <w:tabs>
          <w:tab w:val="left" w:pos="5619"/>
          <w:tab w:val="left" w:pos="8622"/>
        </w:tabs>
        <w:ind w:left="1066"/>
        <w:rPr>
          <w:sz w:val="24"/>
        </w:rPr>
      </w:pPr>
      <w:r>
        <w:rPr>
          <w:sz w:val="24"/>
        </w:rPr>
        <w:t xml:space="preserve">Ф.И.О. </w:t>
      </w:r>
      <w:r>
        <w:rPr>
          <w:sz w:val="24"/>
          <w:u w:val="single"/>
        </w:rPr>
        <w:tab/>
      </w:r>
      <w:r>
        <w:rPr>
          <w:sz w:val="24"/>
        </w:rPr>
        <w:t xml:space="preserve">подпись </w:t>
      </w:r>
      <w:r>
        <w:rPr>
          <w:sz w:val="24"/>
          <w:u w:val="single"/>
        </w:rPr>
        <w:tab/>
      </w:r>
    </w:p>
    <w:p w:rsidR="00F74E5F" w:rsidRDefault="00F74E5F">
      <w:pPr>
        <w:pStyle w:val="a3"/>
        <w:ind w:left="0"/>
        <w:rPr>
          <w:sz w:val="24"/>
        </w:rPr>
      </w:pPr>
    </w:p>
    <w:p w:rsidR="00F74E5F" w:rsidRDefault="008F7D24">
      <w:pPr>
        <w:tabs>
          <w:tab w:val="left" w:pos="1548"/>
          <w:tab w:val="left" w:pos="3098"/>
        </w:tabs>
        <w:ind w:left="1066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z w:val="24"/>
        </w:rPr>
        <w:t xml:space="preserve">2023 </w:t>
      </w:r>
      <w:r>
        <w:rPr>
          <w:spacing w:val="-5"/>
          <w:sz w:val="24"/>
        </w:rPr>
        <w:t>г.</w:t>
      </w:r>
    </w:p>
    <w:p w:rsidR="00F74E5F" w:rsidRDefault="00F74E5F">
      <w:pPr>
        <w:rPr>
          <w:sz w:val="24"/>
        </w:rPr>
        <w:sectPr w:rsidR="00F74E5F">
          <w:pgSz w:w="11910" w:h="16840"/>
          <w:pgMar w:top="1040" w:right="440" w:bottom="280" w:left="1060" w:header="720" w:footer="720" w:gutter="0"/>
          <w:cols w:space="720"/>
        </w:sectPr>
      </w:pPr>
    </w:p>
    <w:p w:rsidR="00F74E5F" w:rsidRDefault="008F7D24">
      <w:pPr>
        <w:spacing w:before="63"/>
        <w:ind w:left="7031" w:right="119" w:firstLine="787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10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Положению об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проекта </w:t>
      </w:r>
      <w:proofErr w:type="spellStart"/>
      <w:r>
        <w:rPr>
          <w:sz w:val="20"/>
        </w:rPr>
        <w:t>Сургутского</w:t>
      </w:r>
      <w:proofErr w:type="spellEnd"/>
      <w:r>
        <w:rPr>
          <w:sz w:val="20"/>
        </w:rPr>
        <w:t xml:space="preserve"> района «Арт-пикник»</w:t>
      </w:r>
    </w:p>
    <w:p w:rsidR="00F74E5F" w:rsidRDefault="00F74E5F">
      <w:pPr>
        <w:pStyle w:val="a3"/>
        <w:ind w:left="0"/>
        <w:rPr>
          <w:sz w:val="20"/>
        </w:rPr>
      </w:pPr>
    </w:p>
    <w:p w:rsidR="00F74E5F" w:rsidRDefault="00F74E5F">
      <w:pPr>
        <w:pStyle w:val="a3"/>
        <w:spacing w:before="93"/>
        <w:ind w:left="0"/>
        <w:rPr>
          <w:sz w:val="20"/>
        </w:rPr>
      </w:pPr>
    </w:p>
    <w:p w:rsidR="00F74E5F" w:rsidRDefault="008F7D24">
      <w:pPr>
        <w:ind w:right="230"/>
        <w:jc w:val="center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автоквесте</w:t>
      </w:r>
      <w:proofErr w:type="spellEnd"/>
    </w:p>
    <w:p w:rsidR="00F74E5F" w:rsidRDefault="008F7D24">
      <w:pPr>
        <w:ind w:left="1747" w:right="1975"/>
        <w:jc w:val="center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Сургутского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«Арт-</w:t>
      </w:r>
      <w:r>
        <w:rPr>
          <w:spacing w:val="-2"/>
          <w:sz w:val="24"/>
        </w:rPr>
        <w:t>пикник»</w:t>
      </w:r>
    </w:p>
    <w:p w:rsidR="00F74E5F" w:rsidRDefault="00F74E5F">
      <w:pPr>
        <w:pStyle w:val="a3"/>
        <w:ind w:left="0"/>
        <w:rPr>
          <w:sz w:val="24"/>
        </w:rPr>
      </w:pPr>
    </w:p>
    <w:p w:rsidR="00F74E5F" w:rsidRDefault="008F7D24">
      <w:pPr>
        <w:tabs>
          <w:tab w:val="left" w:pos="9926"/>
        </w:tabs>
        <w:ind w:left="106" w:right="417"/>
        <w:jc w:val="center"/>
        <w:rPr>
          <w:sz w:val="24"/>
        </w:rPr>
      </w:pPr>
      <w:r>
        <w:rPr>
          <w:spacing w:val="-6"/>
          <w:sz w:val="24"/>
        </w:rPr>
        <w:t>Я,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pacing w:val="-2"/>
          <w:sz w:val="24"/>
        </w:rPr>
        <w:t>(Ф.И.О)</w:t>
      </w:r>
    </w:p>
    <w:p w:rsidR="00F74E5F" w:rsidRDefault="008F7D24">
      <w:pPr>
        <w:ind w:left="106"/>
        <w:rPr>
          <w:sz w:val="24"/>
        </w:rPr>
      </w:pPr>
      <w:r>
        <w:rPr>
          <w:spacing w:val="-2"/>
          <w:sz w:val="24"/>
        </w:rPr>
        <w:t>Паспорт:</w:t>
      </w:r>
    </w:p>
    <w:p w:rsidR="00F74E5F" w:rsidRDefault="008F7D24">
      <w:pPr>
        <w:tabs>
          <w:tab w:val="left" w:pos="1637"/>
          <w:tab w:val="left" w:pos="3345"/>
          <w:tab w:val="left" w:pos="8416"/>
          <w:tab w:val="left" w:pos="10110"/>
        </w:tabs>
        <w:ind w:left="106"/>
        <w:rPr>
          <w:sz w:val="24"/>
        </w:rPr>
      </w:pPr>
      <w:r>
        <w:rPr>
          <w:spacing w:val="-4"/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2"/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4"/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4"/>
          <w:sz w:val="24"/>
        </w:rPr>
        <w:t>дата</w:t>
      </w:r>
      <w:r>
        <w:rPr>
          <w:sz w:val="24"/>
          <w:u w:val="single"/>
        </w:rPr>
        <w:tab/>
      </w:r>
    </w:p>
    <w:p w:rsidR="00F74E5F" w:rsidRDefault="00F74E5F">
      <w:pPr>
        <w:pStyle w:val="a3"/>
        <w:ind w:left="0"/>
        <w:rPr>
          <w:sz w:val="24"/>
        </w:rPr>
      </w:pPr>
    </w:p>
    <w:p w:rsidR="00F74E5F" w:rsidRDefault="008F7D24">
      <w:pPr>
        <w:tabs>
          <w:tab w:val="left" w:pos="3583"/>
        </w:tabs>
        <w:ind w:left="106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рождения</w:t>
      </w:r>
      <w:r>
        <w:rPr>
          <w:sz w:val="24"/>
          <w:u w:val="single"/>
        </w:rPr>
        <w:tab/>
      </w:r>
    </w:p>
    <w:p w:rsidR="00F74E5F" w:rsidRDefault="00F74E5F">
      <w:pPr>
        <w:pStyle w:val="a3"/>
        <w:ind w:left="0"/>
        <w:rPr>
          <w:sz w:val="24"/>
        </w:rPr>
      </w:pPr>
    </w:p>
    <w:p w:rsidR="00F74E5F" w:rsidRDefault="008F7D24">
      <w:pPr>
        <w:spacing w:before="1"/>
        <w:ind w:left="106"/>
        <w:rPr>
          <w:sz w:val="24"/>
        </w:rPr>
      </w:pPr>
      <w:r>
        <w:rPr>
          <w:sz w:val="24"/>
        </w:rPr>
        <w:t>знаю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автоквеста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обязуюсь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проекта </w:t>
      </w:r>
      <w:proofErr w:type="spellStart"/>
      <w:r>
        <w:rPr>
          <w:sz w:val="24"/>
        </w:rPr>
        <w:t>Сургутского</w:t>
      </w:r>
      <w:proofErr w:type="spellEnd"/>
      <w:r>
        <w:rPr>
          <w:sz w:val="24"/>
        </w:rPr>
        <w:t xml:space="preserve"> района «Арт-пикник» 11 ноября 2023 года.</w:t>
      </w:r>
    </w:p>
    <w:p w:rsidR="00F74E5F" w:rsidRDefault="008F7D24">
      <w:pPr>
        <w:spacing w:before="276"/>
        <w:ind w:left="106" w:right="15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организаторам проекта не имею.</w:t>
      </w:r>
    </w:p>
    <w:p w:rsidR="00F74E5F" w:rsidRDefault="00F74E5F">
      <w:pPr>
        <w:pStyle w:val="a3"/>
        <w:ind w:left="0"/>
        <w:rPr>
          <w:sz w:val="24"/>
        </w:rPr>
      </w:pPr>
    </w:p>
    <w:p w:rsidR="00F74E5F" w:rsidRDefault="00F74E5F">
      <w:pPr>
        <w:pStyle w:val="a3"/>
        <w:ind w:left="0"/>
        <w:rPr>
          <w:sz w:val="24"/>
        </w:rPr>
      </w:pPr>
    </w:p>
    <w:p w:rsidR="00F74E5F" w:rsidRDefault="00F74E5F">
      <w:pPr>
        <w:pStyle w:val="a3"/>
        <w:ind w:left="0"/>
        <w:rPr>
          <w:sz w:val="24"/>
        </w:rPr>
      </w:pPr>
    </w:p>
    <w:p w:rsidR="00F74E5F" w:rsidRDefault="008F7D24">
      <w:pPr>
        <w:tabs>
          <w:tab w:val="left" w:pos="588"/>
          <w:tab w:val="left" w:pos="2138"/>
          <w:tab w:val="left" w:pos="7226"/>
          <w:tab w:val="left" w:pos="10088"/>
        </w:tabs>
        <w:ind w:left="106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z w:val="24"/>
        </w:rPr>
        <w:t xml:space="preserve">2023 </w:t>
      </w:r>
      <w:r>
        <w:rPr>
          <w:spacing w:val="-5"/>
          <w:sz w:val="24"/>
        </w:rPr>
        <w:t>г.</w:t>
      </w:r>
      <w:r>
        <w:rPr>
          <w:sz w:val="24"/>
        </w:rPr>
        <w:tab/>
      </w:r>
      <w:r>
        <w:rPr>
          <w:spacing w:val="-2"/>
          <w:sz w:val="24"/>
        </w:rPr>
        <w:t>Подпись</w:t>
      </w:r>
      <w:r>
        <w:rPr>
          <w:sz w:val="24"/>
          <w:u w:val="single"/>
        </w:rPr>
        <w:tab/>
      </w:r>
    </w:p>
    <w:sectPr w:rsidR="00F74E5F">
      <w:pgSz w:w="11910" w:h="16840"/>
      <w:pgMar w:top="1320" w:right="4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374"/>
    <w:multiLevelType w:val="hybridMultilevel"/>
    <w:tmpl w:val="EB9AF68A"/>
    <w:lvl w:ilvl="0" w:tplc="BD482B7C">
      <w:numFmt w:val="bullet"/>
      <w:lvlText w:val="-"/>
      <w:lvlJc w:val="left"/>
      <w:pPr>
        <w:ind w:left="35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4409646">
      <w:numFmt w:val="bullet"/>
      <w:lvlText w:val="•"/>
      <w:lvlJc w:val="left"/>
      <w:pPr>
        <w:ind w:left="1364" w:hanging="183"/>
      </w:pPr>
      <w:rPr>
        <w:rFonts w:hint="default"/>
        <w:lang w:val="ru-RU" w:eastAsia="en-US" w:bidi="ar-SA"/>
      </w:rPr>
    </w:lvl>
    <w:lvl w:ilvl="2" w:tplc="70724C78">
      <w:numFmt w:val="bullet"/>
      <w:lvlText w:val="•"/>
      <w:lvlJc w:val="left"/>
      <w:pPr>
        <w:ind w:left="2369" w:hanging="183"/>
      </w:pPr>
      <w:rPr>
        <w:rFonts w:hint="default"/>
        <w:lang w:val="ru-RU" w:eastAsia="en-US" w:bidi="ar-SA"/>
      </w:rPr>
    </w:lvl>
    <w:lvl w:ilvl="3" w:tplc="056E8A64">
      <w:numFmt w:val="bullet"/>
      <w:lvlText w:val="•"/>
      <w:lvlJc w:val="left"/>
      <w:pPr>
        <w:ind w:left="3373" w:hanging="183"/>
      </w:pPr>
      <w:rPr>
        <w:rFonts w:hint="default"/>
        <w:lang w:val="ru-RU" w:eastAsia="en-US" w:bidi="ar-SA"/>
      </w:rPr>
    </w:lvl>
    <w:lvl w:ilvl="4" w:tplc="B9DE2A4A">
      <w:numFmt w:val="bullet"/>
      <w:lvlText w:val="•"/>
      <w:lvlJc w:val="left"/>
      <w:pPr>
        <w:ind w:left="4378" w:hanging="183"/>
      </w:pPr>
      <w:rPr>
        <w:rFonts w:hint="default"/>
        <w:lang w:val="ru-RU" w:eastAsia="en-US" w:bidi="ar-SA"/>
      </w:rPr>
    </w:lvl>
    <w:lvl w:ilvl="5" w:tplc="B52E336C">
      <w:numFmt w:val="bullet"/>
      <w:lvlText w:val="•"/>
      <w:lvlJc w:val="left"/>
      <w:pPr>
        <w:ind w:left="5383" w:hanging="183"/>
      </w:pPr>
      <w:rPr>
        <w:rFonts w:hint="default"/>
        <w:lang w:val="ru-RU" w:eastAsia="en-US" w:bidi="ar-SA"/>
      </w:rPr>
    </w:lvl>
    <w:lvl w:ilvl="6" w:tplc="391EB2CE">
      <w:numFmt w:val="bullet"/>
      <w:lvlText w:val="•"/>
      <w:lvlJc w:val="left"/>
      <w:pPr>
        <w:ind w:left="6387" w:hanging="183"/>
      </w:pPr>
      <w:rPr>
        <w:rFonts w:hint="default"/>
        <w:lang w:val="ru-RU" w:eastAsia="en-US" w:bidi="ar-SA"/>
      </w:rPr>
    </w:lvl>
    <w:lvl w:ilvl="7" w:tplc="29CE360A">
      <w:numFmt w:val="bullet"/>
      <w:lvlText w:val="•"/>
      <w:lvlJc w:val="left"/>
      <w:pPr>
        <w:ind w:left="7392" w:hanging="183"/>
      </w:pPr>
      <w:rPr>
        <w:rFonts w:hint="default"/>
        <w:lang w:val="ru-RU" w:eastAsia="en-US" w:bidi="ar-SA"/>
      </w:rPr>
    </w:lvl>
    <w:lvl w:ilvl="8" w:tplc="835CFCE4">
      <w:numFmt w:val="bullet"/>
      <w:lvlText w:val="•"/>
      <w:lvlJc w:val="left"/>
      <w:pPr>
        <w:ind w:left="8397" w:hanging="183"/>
      </w:pPr>
      <w:rPr>
        <w:rFonts w:hint="default"/>
        <w:lang w:val="ru-RU" w:eastAsia="en-US" w:bidi="ar-SA"/>
      </w:rPr>
    </w:lvl>
  </w:abstractNum>
  <w:abstractNum w:abstractNumId="1">
    <w:nsid w:val="357871FA"/>
    <w:multiLevelType w:val="hybridMultilevel"/>
    <w:tmpl w:val="B87AAFFA"/>
    <w:lvl w:ilvl="0" w:tplc="934C32CE">
      <w:start w:val="1"/>
      <w:numFmt w:val="decimal"/>
      <w:lvlText w:val="%1."/>
      <w:lvlJc w:val="left"/>
      <w:pPr>
        <w:ind w:left="1416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51A388E">
      <w:numFmt w:val="bullet"/>
      <w:lvlText w:val="-"/>
      <w:lvlJc w:val="left"/>
      <w:pPr>
        <w:ind w:left="35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1926398">
      <w:numFmt w:val="bullet"/>
      <w:lvlText w:val="•"/>
      <w:lvlJc w:val="left"/>
      <w:pPr>
        <w:ind w:left="2418" w:hanging="272"/>
      </w:pPr>
      <w:rPr>
        <w:rFonts w:hint="default"/>
        <w:lang w:val="ru-RU" w:eastAsia="en-US" w:bidi="ar-SA"/>
      </w:rPr>
    </w:lvl>
    <w:lvl w:ilvl="3" w:tplc="5C7EDBDE">
      <w:numFmt w:val="bullet"/>
      <w:lvlText w:val="•"/>
      <w:lvlJc w:val="left"/>
      <w:pPr>
        <w:ind w:left="3416" w:hanging="272"/>
      </w:pPr>
      <w:rPr>
        <w:rFonts w:hint="default"/>
        <w:lang w:val="ru-RU" w:eastAsia="en-US" w:bidi="ar-SA"/>
      </w:rPr>
    </w:lvl>
    <w:lvl w:ilvl="4" w:tplc="5D200C16">
      <w:numFmt w:val="bullet"/>
      <w:lvlText w:val="•"/>
      <w:lvlJc w:val="left"/>
      <w:pPr>
        <w:ind w:left="4415" w:hanging="272"/>
      </w:pPr>
      <w:rPr>
        <w:rFonts w:hint="default"/>
        <w:lang w:val="ru-RU" w:eastAsia="en-US" w:bidi="ar-SA"/>
      </w:rPr>
    </w:lvl>
    <w:lvl w:ilvl="5" w:tplc="26AC0836">
      <w:numFmt w:val="bullet"/>
      <w:lvlText w:val="•"/>
      <w:lvlJc w:val="left"/>
      <w:pPr>
        <w:ind w:left="5413" w:hanging="272"/>
      </w:pPr>
      <w:rPr>
        <w:rFonts w:hint="default"/>
        <w:lang w:val="ru-RU" w:eastAsia="en-US" w:bidi="ar-SA"/>
      </w:rPr>
    </w:lvl>
    <w:lvl w:ilvl="6" w:tplc="7750A6A4">
      <w:numFmt w:val="bullet"/>
      <w:lvlText w:val="•"/>
      <w:lvlJc w:val="left"/>
      <w:pPr>
        <w:ind w:left="6412" w:hanging="272"/>
      </w:pPr>
      <w:rPr>
        <w:rFonts w:hint="default"/>
        <w:lang w:val="ru-RU" w:eastAsia="en-US" w:bidi="ar-SA"/>
      </w:rPr>
    </w:lvl>
    <w:lvl w:ilvl="7" w:tplc="520885DC">
      <w:numFmt w:val="bullet"/>
      <w:lvlText w:val="•"/>
      <w:lvlJc w:val="left"/>
      <w:pPr>
        <w:ind w:left="7410" w:hanging="272"/>
      </w:pPr>
      <w:rPr>
        <w:rFonts w:hint="default"/>
        <w:lang w:val="ru-RU" w:eastAsia="en-US" w:bidi="ar-SA"/>
      </w:rPr>
    </w:lvl>
    <w:lvl w:ilvl="8" w:tplc="C53659BC">
      <w:numFmt w:val="bullet"/>
      <w:lvlText w:val="•"/>
      <w:lvlJc w:val="left"/>
      <w:pPr>
        <w:ind w:left="8409" w:hanging="272"/>
      </w:pPr>
      <w:rPr>
        <w:rFonts w:hint="default"/>
        <w:lang w:val="ru-RU" w:eastAsia="en-US" w:bidi="ar-SA"/>
      </w:rPr>
    </w:lvl>
  </w:abstractNum>
  <w:abstractNum w:abstractNumId="2">
    <w:nsid w:val="7D667650"/>
    <w:multiLevelType w:val="multilevel"/>
    <w:tmpl w:val="D3D65084"/>
    <w:lvl w:ilvl="0">
      <w:start w:val="1"/>
      <w:numFmt w:val="decimal"/>
      <w:lvlText w:val="%1."/>
      <w:lvlJc w:val="left"/>
      <w:pPr>
        <w:ind w:left="485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58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4E5F"/>
    <w:rsid w:val="008F7D24"/>
    <w:rsid w:val="00F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92" w:hanging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7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92" w:hanging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7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-m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imf.en.c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mf.en.c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3</cp:revision>
  <dcterms:created xsi:type="dcterms:W3CDTF">2023-11-07T11:01:00Z</dcterms:created>
  <dcterms:modified xsi:type="dcterms:W3CDTF">2023-11-07T11:03:00Z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2010</vt:lpwstr>
  </property>
</Properties>
</file>