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4D0EB6" w:rsidRPr="00750FB8" w:rsidRDefault="004D0EB6" w:rsidP="004D0EB6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Сургутского района</w:t>
      </w:r>
    </w:p>
    <w:p w:rsidR="004D0EB6" w:rsidRPr="00750FB8" w:rsidRDefault="00CB1953" w:rsidP="004D0EB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</w:t>
      </w:r>
      <w:r w:rsidR="004D0EB6" w:rsidRPr="00750FB8">
        <w:rPr>
          <w:b/>
          <w:sz w:val="32"/>
          <w:lang w:val="ru-RU"/>
        </w:rPr>
        <w:t xml:space="preserve">ансийского автономного </w:t>
      </w:r>
      <w:proofErr w:type="spellStart"/>
      <w:r w:rsidR="004D0EB6" w:rsidRPr="00750FB8">
        <w:rPr>
          <w:b/>
          <w:sz w:val="32"/>
          <w:lang w:val="ru-RU"/>
        </w:rPr>
        <w:t>округа-Югры</w:t>
      </w:r>
      <w:proofErr w:type="spellEnd"/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Pr="00750FB8" w:rsidRDefault="004D0EB6" w:rsidP="004D0EB6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 w:rsidR="00D94241">
        <w:rPr>
          <w:b/>
          <w:lang w:val="ru-RU"/>
        </w:rPr>
        <w:t>-проект</w:t>
      </w:r>
    </w:p>
    <w:p w:rsidR="004D0EB6" w:rsidRPr="00750FB8" w:rsidRDefault="004D0EB6" w:rsidP="004D0EB6">
      <w:pPr>
        <w:jc w:val="center"/>
        <w:rPr>
          <w:b/>
          <w:lang w:val="ru-RU"/>
        </w:rPr>
      </w:pPr>
    </w:p>
    <w:p w:rsidR="004D0EB6" w:rsidRDefault="004D0EB6" w:rsidP="00124E2D">
      <w:pPr>
        <w:pStyle w:val="a3"/>
        <w:rPr>
          <w:rFonts w:ascii="Times New Roman" w:hAnsi="Times New Roman"/>
          <w:b/>
          <w:sz w:val="32"/>
        </w:rPr>
      </w:pP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>«</w:t>
      </w:r>
      <w:r w:rsidR="00D94241">
        <w:rPr>
          <w:rFonts w:ascii="Times New Roman" w:hAnsi="Times New Roman"/>
          <w:sz w:val="28"/>
          <w:szCs w:val="28"/>
        </w:rPr>
        <w:t>_</w:t>
      </w:r>
      <w:r w:rsidRPr="00971765">
        <w:rPr>
          <w:rFonts w:ascii="Times New Roman" w:hAnsi="Times New Roman"/>
          <w:sz w:val="28"/>
          <w:szCs w:val="28"/>
        </w:rPr>
        <w:t xml:space="preserve">» </w:t>
      </w:r>
      <w:r w:rsidR="00D94241">
        <w:rPr>
          <w:rFonts w:ascii="Times New Roman" w:hAnsi="Times New Roman"/>
          <w:sz w:val="28"/>
          <w:szCs w:val="28"/>
        </w:rPr>
        <w:t xml:space="preserve">_____2020 </w:t>
      </w:r>
      <w:r w:rsidRPr="00971765">
        <w:rPr>
          <w:rFonts w:ascii="Times New Roman" w:hAnsi="Times New Roman"/>
          <w:sz w:val="28"/>
          <w:szCs w:val="28"/>
        </w:rPr>
        <w:t xml:space="preserve">года                          </w:t>
      </w:r>
      <w:r w:rsidRPr="00971765">
        <w:rPr>
          <w:rFonts w:ascii="Times New Roman" w:hAnsi="Times New Roman"/>
          <w:sz w:val="28"/>
          <w:szCs w:val="28"/>
        </w:rPr>
        <w:tab/>
        <w:t xml:space="preserve">  </w:t>
      </w:r>
      <w:r w:rsidR="00124E2D">
        <w:rPr>
          <w:rFonts w:ascii="Times New Roman" w:hAnsi="Times New Roman"/>
          <w:sz w:val="28"/>
          <w:szCs w:val="28"/>
        </w:rPr>
        <w:t xml:space="preserve">                          </w:t>
      </w:r>
      <w:r w:rsidRPr="00971765">
        <w:rPr>
          <w:rFonts w:ascii="Times New Roman" w:hAnsi="Times New Roman"/>
          <w:sz w:val="28"/>
          <w:szCs w:val="28"/>
        </w:rPr>
        <w:t xml:space="preserve"> </w:t>
      </w:r>
      <w:r w:rsidR="00971765" w:rsidRPr="00971765">
        <w:rPr>
          <w:rFonts w:ascii="Times New Roman" w:hAnsi="Times New Roman"/>
          <w:sz w:val="28"/>
          <w:szCs w:val="28"/>
        </w:rPr>
        <w:t xml:space="preserve"> </w:t>
      </w:r>
      <w:r w:rsidR="00971765">
        <w:rPr>
          <w:rFonts w:ascii="Times New Roman" w:hAnsi="Times New Roman"/>
          <w:sz w:val="28"/>
          <w:szCs w:val="28"/>
        </w:rPr>
        <w:t xml:space="preserve"> </w:t>
      </w:r>
      <w:r w:rsidRPr="00971765">
        <w:rPr>
          <w:rFonts w:ascii="Times New Roman" w:hAnsi="Times New Roman"/>
          <w:sz w:val="28"/>
          <w:szCs w:val="28"/>
        </w:rPr>
        <w:t xml:space="preserve">                        №</w:t>
      </w:r>
      <w:r w:rsidR="00D94241">
        <w:rPr>
          <w:rFonts w:ascii="Times New Roman" w:hAnsi="Times New Roman"/>
          <w:sz w:val="28"/>
          <w:szCs w:val="28"/>
        </w:rPr>
        <w:t>_</w:t>
      </w:r>
    </w:p>
    <w:p w:rsidR="004D0EB6" w:rsidRPr="00971765" w:rsidRDefault="004D0EB6" w:rsidP="004D0EB6">
      <w:pPr>
        <w:pStyle w:val="a3"/>
        <w:rPr>
          <w:rFonts w:ascii="Times New Roman" w:hAnsi="Times New Roman"/>
          <w:sz w:val="28"/>
          <w:szCs w:val="28"/>
        </w:rPr>
      </w:pPr>
      <w:r w:rsidRPr="00971765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Pr="00971765">
        <w:rPr>
          <w:rFonts w:ascii="Times New Roman" w:hAnsi="Times New Roman"/>
          <w:sz w:val="28"/>
          <w:szCs w:val="28"/>
        </w:rPr>
        <w:t>Лямина</w:t>
      </w:r>
      <w:proofErr w:type="spellEnd"/>
      <w:r w:rsidRPr="00971765">
        <w:rPr>
          <w:rFonts w:ascii="Times New Roman" w:hAnsi="Times New Roman"/>
          <w:sz w:val="28"/>
          <w:szCs w:val="28"/>
        </w:rPr>
        <w:t xml:space="preserve"> </w:t>
      </w:r>
    </w:p>
    <w:p w:rsidR="004D0EB6" w:rsidRDefault="004D0EB6" w:rsidP="004D0EB6">
      <w:pPr>
        <w:rPr>
          <w:lang w:val="ru-RU"/>
        </w:rPr>
      </w:pP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 w:rsidRPr="00FA37FA">
        <w:rPr>
          <w:b w:val="0"/>
          <w:sz w:val="28"/>
          <w:szCs w:val="28"/>
        </w:rPr>
        <w:t xml:space="preserve">О внесении изменений в постановление </w:t>
      </w:r>
    </w:p>
    <w:p w:rsidR="004D0EB6" w:rsidRPr="00FA37FA" w:rsidRDefault="004D0EB6" w:rsidP="004D0EB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  <w:r w:rsidRPr="00FA37FA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FA37FA">
        <w:rPr>
          <w:b w:val="0"/>
          <w:sz w:val="28"/>
          <w:szCs w:val="28"/>
        </w:rPr>
        <w:t>Лямина</w:t>
      </w:r>
      <w:proofErr w:type="spellEnd"/>
      <w:r w:rsidRPr="00FA37FA">
        <w:rPr>
          <w:b w:val="0"/>
          <w:sz w:val="28"/>
          <w:szCs w:val="28"/>
        </w:rPr>
        <w:t xml:space="preserve"> </w:t>
      </w:r>
    </w:p>
    <w:p w:rsidR="004D0EB6" w:rsidRPr="00FA37FA" w:rsidRDefault="004D0EB6" w:rsidP="004D0EB6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от 05.06.2017</w:t>
      </w:r>
      <w:r w:rsidRPr="00FA37F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34</w:t>
      </w:r>
    </w:p>
    <w:p w:rsidR="004D0EB6" w:rsidRDefault="004D0EB6" w:rsidP="004D0EB6">
      <w:pPr>
        <w:pStyle w:val="ConsPlusTitle"/>
        <w:widowControl/>
        <w:rPr>
          <w:b w:val="0"/>
          <w:sz w:val="28"/>
          <w:szCs w:val="28"/>
        </w:rPr>
      </w:pPr>
    </w:p>
    <w:p w:rsidR="004D0EB6" w:rsidRPr="004D0EB6" w:rsidRDefault="004D0EB6" w:rsidP="00CB195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4D0EB6" w:rsidRDefault="004D0EB6" w:rsidP="00CB195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4D0EB6">
        <w:rPr>
          <w:lang w:val="ru-RU"/>
        </w:rPr>
        <w:t xml:space="preserve">1. Внести в приложение к постановлению администрации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 xml:space="preserve"> от 05.06.2017 № 34 «Об утверждении а</w:t>
      </w:r>
      <w:r w:rsidRPr="004D0EB6">
        <w:rPr>
          <w:bCs/>
          <w:lang w:val="ru-RU"/>
        </w:rPr>
        <w:t xml:space="preserve">дминистративного </w:t>
      </w:r>
      <w:r w:rsidRPr="004D0EB6">
        <w:rPr>
          <w:lang w:val="ru-RU"/>
        </w:rPr>
        <w:t xml:space="preserve">регламента </w:t>
      </w:r>
      <w:r w:rsidRPr="004D0EB6">
        <w:rPr>
          <w:bCs/>
          <w:lang w:val="ru-RU"/>
        </w:rPr>
        <w:t xml:space="preserve">осуществления муниципального контроля в области торговой деятельности на территории муниципального образования сельское поселение </w:t>
      </w:r>
      <w:proofErr w:type="spellStart"/>
      <w:r w:rsidRPr="004D0EB6">
        <w:rPr>
          <w:bCs/>
          <w:lang w:val="ru-RU"/>
        </w:rPr>
        <w:t>Лямина</w:t>
      </w:r>
      <w:proofErr w:type="spellEnd"/>
      <w:r w:rsidR="00797263">
        <w:rPr>
          <w:bCs/>
          <w:lang w:val="ru-RU"/>
        </w:rPr>
        <w:t xml:space="preserve">» </w:t>
      </w:r>
      <w:r w:rsidR="00797263">
        <w:rPr>
          <w:lang w:val="ru-RU"/>
        </w:rPr>
        <w:t>(с изменениями от 07.12.2017 № 68</w:t>
      </w:r>
      <w:r w:rsidR="00D94241">
        <w:rPr>
          <w:lang w:val="ru-RU"/>
        </w:rPr>
        <w:t>, от 21.01.2019 №11</w:t>
      </w:r>
      <w:r w:rsidR="00797263" w:rsidRPr="00797263">
        <w:rPr>
          <w:lang w:val="ru-RU"/>
        </w:rPr>
        <w:t>)</w:t>
      </w:r>
      <w:r w:rsidRPr="004D0EB6">
        <w:rPr>
          <w:lang w:val="ru-RU"/>
        </w:rPr>
        <w:t xml:space="preserve"> следующие изменения: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 w:rsidRPr="0061247E">
        <w:rPr>
          <w:color w:val="000000"/>
          <w:sz w:val="28"/>
          <w:szCs w:val="28"/>
          <w:shd w:val="clear" w:color="auto" w:fill="FFFFFF"/>
        </w:rPr>
        <w:t>. В пункте 6 раздела 1  после абзаца</w:t>
      </w:r>
      <w:r>
        <w:rPr>
          <w:color w:val="000000"/>
          <w:sz w:val="28"/>
          <w:szCs w:val="28"/>
          <w:shd w:val="clear" w:color="auto" w:fill="FFFFFF"/>
        </w:rPr>
        <w:t xml:space="preserve"> 8</w:t>
      </w:r>
      <w:r w:rsidRPr="0061247E">
        <w:rPr>
          <w:color w:val="000000"/>
          <w:sz w:val="28"/>
          <w:szCs w:val="28"/>
          <w:shd w:val="clear" w:color="auto" w:fill="FFFFFF"/>
        </w:rPr>
        <w:t xml:space="preserve"> дополнить абзацем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247E">
        <w:rPr>
          <w:color w:val="000000"/>
          <w:sz w:val="28"/>
          <w:szCs w:val="28"/>
          <w:shd w:val="clear" w:color="auto" w:fill="FFFFFF"/>
        </w:rPr>
        <w:t>следующего содержания: «-</w:t>
      </w:r>
      <w:r w:rsidR="00CB1953">
        <w:rPr>
          <w:color w:val="000000"/>
          <w:sz w:val="28"/>
          <w:szCs w:val="28"/>
          <w:shd w:val="clear" w:color="auto" w:fill="FFFFFF"/>
        </w:rPr>
        <w:t xml:space="preserve"> </w:t>
      </w:r>
      <w:r w:rsidRPr="0061247E">
        <w:rPr>
          <w:color w:val="000000"/>
          <w:sz w:val="28"/>
          <w:szCs w:val="28"/>
          <w:shd w:val="clear" w:color="auto" w:fill="FFFFFF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61247E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61247E">
        <w:rPr>
          <w:color w:val="000000"/>
          <w:sz w:val="28"/>
          <w:szCs w:val="28"/>
          <w:shd w:val="clear" w:color="auto" w:fill="FFFFFF"/>
        </w:rPr>
        <w:t>.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omment"/>
          <w:color w:val="000000"/>
          <w:sz w:val="28"/>
          <w:szCs w:val="28"/>
        </w:rPr>
        <w:t xml:space="preserve">1.2. </w:t>
      </w:r>
      <w:r w:rsidRPr="0061247E">
        <w:rPr>
          <w:rStyle w:val="comment"/>
          <w:color w:val="000000"/>
          <w:sz w:val="28"/>
          <w:szCs w:val="28"/>
        </w:rPr>
        <w:t xml:space="preserve">Абзац 2 пункта 8 главы 4 </w:t>
      </w:r>
      <w:r>
        <w:rPr>
          <w:rStyle w:val="comment"/>
          <w:color w:val="000000"/>
          <w:sz w:val="28"/>
          <w:szCs w:val="28"/>
        </w:rPr>
        <w:t xml:space="preserve">раздела 3 </w:t>
      </w:r>
      <w:r w:rsidRPr="0061247E">
        <w:rPr>
          <w:rStyle w:val="comment"/>
          <w:color w:val="000000"/>
          <w:sz w:val="28"/>
          <w:szCs w:val="28"/>
        </w:rPr>
        <w:t>после слов «</w:t>
      </w:r>
      <w:r w:rsidRPr="0061247E">
        <w:rPr>
          <w:color w:val="000000"/>
          <w:sz w:val="28"/>
          <w:szCs w:val="28"/>
          <w:shd w:val="clear" w:color="auto" w:fill="FFFFFF"/>
        </w:rPr>
        <w:t>в форме электронных документов»</w:t>
      </w:r>
      <w:r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Pr="0061247E">
        <w:rPr>
          <w:color w:val="000000"/>
          <w:sz w:val="28"/>
          <w:szCs w:val="28"/>
          <w:shd w:val="clear" w:color="auto" w:fill="FFFFFF"/>
        </w:rPr>
        <w:t>словами «, подписанных усиленной квалифицированной электронной подписью</w:t>
      </w:r>
      <w:proofErr w:type="gramStart"/>
      <w:r w:rsidRPr="0061247E">
        <w:rPr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rStyle w:val="commen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EE18D2">
        <w:rPr>
          <w:color w:val="000000"/>
          <w:sz w:val="28"/>
          <w:szCs w:val="28"/>
        </w:rPr>
        <w:t xml:space="preserve">. В пункте 14 главы 4 </w:t>
      </w:r>
      <w:r>
        <w:rPr>
          <w:color w:val="000000"/>
          <w:sz w:val="28"/>
          <w:szCs w:val="28"/>
        </w:rPr>
        <w:t xml:space="preserve">раздела 3 </w:t>
      </w:r>
      <w:r w:rsidRPr="00EE18D2">
        <w:rPr>
          <w:color w:val="000000"/>
          <w:sz w:val="28"/>
          <w:szCs w:val="28"/>
        </w:rPr>
        <w:t>после слов «</w:t>
      </w:r>
      <w:r w:rsidRPr="00EE18D2">
        <w:rPr>
          <w:color w:val="000000"/>
          <w:sz w:val="28"/>
          <w:szCs w:val="28"/>
          <w:shd w:val="clear" w:color="auto" w:fill="FFFFFF"/>
        </w:rPr>
        <w:t>документарной проверки» дополнить словами «, 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proofErr w:type="gramStart"/>
      <w:r w:rsidRPr="00EE18D2">
        <w:rPr>
          <w:rStyle w:val="comment"/>
          <w:color w:val="000000"/>
          <w:sz w:val="28"/>
          <w:szCs w:val="28"/>
        </w:rPr>
        <w:t>.»</w:t>
      </w:r>
      <w:r>
        <w:rPr>
          <w:rStyle w:val="comment"/>
          <w:color w:val="000000"/>
          <w:sz w:val="28"/>
          <w:szCs w:val="28"/>
        </w:rPr>
        <w:t>.</w:t>
      </w:r>
      <w:proofErr w:type="gramEnd"/>
    </w:p>
    <w:p w:rsidR="009A5F2D" w:rsidRDefault="00E85A31" w:rsidP="00CB1953">
      <w:pPr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1.4. </w:t>
      </w:r>
      <w:r w:rsidR="009A5F2D">
        <w:rPr>
          <w:color w:val="000000"/>
          <w:shd w:val="clear" w:color="auto" w:fill="FFFFFF"/>
          <w:lang w:val="ru-RU"/>
        </w:rPr>
        <w:t xml:space="preserve">Абзац 2 пункта 22 главы 4 </w:t>
      </w:r>
      <w:r w:rsidR="0078347B">
        <w:rPr>
          <w:color w:val="000000"/>
          <w:shd w:val="clear" w:color="auto" w:fill="FFFFFF"/>
          <w:lang w:val="ru-RU"/>
        </w:rPr>
        <w:t xml:space="preserve">раздела 3 </w:t>
      </w:r>
      <w:r w:rsidR="009A5F2D">
        <w:rPr>
          <w:color w:val="000000"/>
          <w:shd w:val="clear" w:color="auto" w:fill="FFFFFF"/>
          <w:lang w:val="ru-RU"/>
        </w:rPr>
        <w:t>изложить в следующей редакции:</w:t>
      </w:r>
    </w:p>
    <w:p w:rsidR="009A5F2D" w:rsidRPr="00F03D72" w:rsidRDefault="009A5F2D" w:rsidP="00CB1953">
      <w:pPr>
        <w:pStyle w:val="headertext"/>
        <w:spacing w:before="0" w:beforeAutospacing="0" w:after="0" w:afterAutospacing="0"/>
        <w:ind w:firstLine="540"/>
        <w:rPr>
          <w:sz w:val="28"/>
          <w:szCs w:val="28"/>
        </w:rPr>
      </w:pPr>
      <w:r w:rsidRPr="00F03D72">
        <w:rPr>
          <w:color w:val="000000"/>
          <w:sz w:val="28"/>
          <w:szCs w:val="28"/>
          <w:shd w:val="clear" w:color="auto" w:fill="FFFFFF"/>
        </w:rPr>
        <w:t>«</w:t>
      </w:r>
      <w:r w:rsidRPr="00F03D72">
        <w:rPr>
          <w:sz w:val="28"/>
          <w:szCs w:val="28"/>
        </w:rPr>
        <w:t>В акте проверки указываются:</w:t>
      </w:r>
      <w:bookmarkStart w:id="0" w:name="P03EB"/>
      <w:bookmarkEnd w:id="0"/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дата, время и м</w:t>
      </w:r>
      <w:r>
        <w:rPr>
          <w:sz w:val="28"/>
          <w:szCs w:val="28"/>
        </w:rPr>
        <w:t>есто составления акта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 xml:space="preserve">уполномоченного </w:t>
      </w:r>
      <w:r w:rsidRPr="00F03D7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ргана; 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 и номер распоряжения </w:t>
      </w:r>
      <w:r>
        <w:rPr>
          <w:sz w:val="28"/>
          <w:szCs w:val="28"/>
        </w:rPr>
        <w:t xml:space="preserve">уполномоченного </w:t>
      </w:r>
      <w:r w:rsidRPr="00F03D72">
        <w:rPr>
          <w:sz w:val="28"/>
          <w:szCs w:val="28"/>
        </w:rPr>
        <w:t>о</w:t>
      </w:r>
      <w:r>
        <w:rPr>
          <w:sz w:val="28"/>
          <w:szCs w:val="28"/>
        </w:rPr>
        <w:t>ргана;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фамилии, имена, отчества и должности должностного лица или должнос</w:t>
      </w:r>
      <w:r>
        <w:rPr>
          <w:sz w:val="28"/>
          <w:szCs w:val="28"/>
        </w:rPr>
        <w:t>тных лиц, проводивших проверку;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03D72">
        <w:rPr>
          <w:sz w:val="28"/>
          <w:szCs w:val="28"/>
        </w:rPr>
        <w:t xml:space="preserve">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</w:t>
      </w:r>
      <w:r>
        <w:rPr>
          <w:sz w:val="28"/>
          <w:szCs w:val="28"/>
        </w:rPr>
        <w:t>вавших при проведении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дата, время, продолжительнос</w:t>
      </w:r>
      <w:r>
        <w:rPr>
          <w:sz w:val="28"/>
          <w:szCs w:val="28"/>
        </w:rPr>
        <w:t>ть и место проведения проверки;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953">
        <w:rPr>
          <w:sz w:val="28"/>
          <w:szCs w:val="28"/>
        </w:rPr>
        <w:t> </w:t>
      </w:r>
      <w:r w:rsidRPr="00F03D72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</w:t>
      </w:r>
      <w:r>
        <w:rPr>
          <w:sz w:val="28"/>
          <w:szCs w:val="28"/>
        </w:rPr>
        <w:t>опустивших указанные нарушения;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сведения об ознакомлении или отказе в ознакомлении с актом проверки </w:t>
      </w:r>
      <w:r>
        <w:rPr>
          <w:sz w:val="28"/>
          <w:szCs w:val="28"/>
        </w:rPr>
        <w:t xml:space="preserve">субъекта проверки </w:t>
      </w:r>
      <w:r w:rsidRPr="00F03D72">
        <w:rPr>
          <w:sz w:val="28"/>
          <w:szCs w:val="28"/>
        </w:rPr>
        <w:t>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</w:t>
      </w:r>
      <w:r>
        <w:rPr>
          <w:sz w:val="28"/>
          <w:szCs w:val="28"/>
        </w:rPr>
        <w:t>принимателя указанного журнала;</w:t>
      </w:r>
    </w:p>
    <w:p w:rsidR="009A5F2D" w:rsidRDefault="009A5F2D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3D72">
        <w:rPr>
          <w:sz w:val="28"/>
          <w:szCs w:val="28"/>
        </w:rPr>
        <w:t xml:space="preserve"> подписи должностного лица или должностных лиц, проводивших проверку</w:t>
      </w:r>
      <w:proofErr w:type="gramStart"/>
      <w:r w:rsidRPr="00F03D7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8347B" w:rsidRPr="00AC61E6" w:rsidRDefault="0078347B" w:rsidP="00CB1953">
      <w:pPr>
        <w:ind w:firstLine="540"/>
        <w:jc w:val="both"/>
        <w:rPr>
          <w:lang w:val="ru-RU"/>
        </w:rPr>
      </w:pPr>
      <w:r>
        <w:rPr>
          <w:lang w:val="ru-RU"/>
        </w:rPr>
        <w:t>1.5.</w:t>
      </w:r>
      <w:r w:rsidRPr="00AC61E6">
        <w:rPr>
          <w:lang w:val="ru-RU"/>
        </w:rPr>
        <w:t xml:space="preserve"> </w:t>
      </w:r>
      <w:r w:rsidRPr="0087636A">
        <w:rPr>
          <w:lang w:val="ru-RU"/>
        </w:rPr>
        <w:t xml:space="preserve">В </w:t>
      </w:r>
      <w:r w:rsidRPr="00AC61E6">
        <w:rPr>
          <w:lang w:val="ru-RU"/>
        </w:rPr>
        <w:t xml:space="preserve">пункте 4 главы 6 </w:t>
      </w:r>
      <w:r>
        <w:rPr>
          <w:lang w:val="ru-RU"/>
        </w:rPr>
        <w:t xml:space="preserve">раздела 3 </w:t>
      </w:r>
      <w:r w:rsidRPr="00AC61E6">
        <w:rPr>
          <w:color w:val="000000"/>
          <w:shd w:val="clear" w:color="auto" w:fill="FFFFFF"/>
          <w:lang w:val="ru-RU"/>
        </w:rPr>
        <w:t>слова «подписанного электронной подписью</w:t>
      </w:r>
      <w:proofErr w:type="gramStart"/>
      <w:r w:rsidRPr="00AC61E6">
        <w:rPr>
          <w:color w:val="000000"/>
          <w:shd w:val="clear" w:color="auto" w:fill="FFFFFF"/>
          <w:lang w:val="ru-RU"/>
        </w:rPr>
        <w:t>,»</w:t>
      </w:r>
      <w:proofErr w:type="gramEnd"/>
      <w:r w:rsidRPr="00AC61E6">
        <w:rPr>
          <w:color w:val="000000"/>
          <w:shd w:val="clear" w:color="auto" w:fill="FFFFFF"/>
          <w:lang w:val="ru-RU"/>
        </w:rPr>
        <w:t xml:space="preserve"> заменить словами «подписанного усиленной квалифицированной электронной подписью,»</w:t>
      </w:r>
      <w:r>
        <w:rPr>
          <w:color w:val="000000"/>
          <w:shd w:val="clear" w:color="auto" w:fill="FFFFFF"/>
          <w:lang w:val="ru-RU"/>
        </w:rPr>
        <w:t>.</w:t>
      </w:r>
    </w:p>
    <w:p w:rsidR="0078347B" w:rsidRDefault="0078347B" w:rsidP="00CB1953">
      <w:pPr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1.6. </w:t>
      </w:r>
      <w:r w:rsidRPr="0087636A">
        <w:rPr>
          <w:lang w:val="ru-RU"/>
        </w:rPr>
        <w:t xml:space="preserve">В </w:t>
      </w:r>
      <w:r>
        <w:rPr>
          <w:lang w:val="ru-RU"/>
        </w:rPr>
        <w:t xml:space="preserve">пункте </w:t>
      </w:r>
      <w:r w:rsidRPr="0087636A">
        <w:rPr>
          <w:lang w:val="ru-RU"/>
        </w:rPr>
        <w:t xml:space="preserve">6 </w:t>
      </w:r>
      <w:r>
        <w:rPr>
          <w:lang w:val="ru-RU"/>
        </w:rPr>
        <w:t xml:space="preserve">главы 6 раздела 3 </w:t>
      </w:r>
      <w:r w:rsidRPr="0087636A">
        <w:rPr>
          <w:color w:val="000000"/>
          <w:shd w:val="clear" w:color="auto" w:fill="FFFFFF"/>
          <w:lang w:val="ru-RU"/>
        </w:rPr>
        <w:t>слова «если иное не установлено настоящим административным регламентом.» заменить слова</w:t>
      </w:r>
      <w:r>
        <w:rPr>
          <w:color w:val="000000"/>
          <w:shd w:val="clear" w:color="auto" w:fill="FFFFFF"/>
          <w:lang w:val="ru-RU"/>
        </w:rPr>
        <w:t xml:space="preserve">ми </w:t>
      </w:r>
      <w:r w:rsidRPr="0087636A">
        <w:rPr>
          <w:color w:val="000000"/>
          <w:shd w:val="clear" w:color="auto" w:fill="FFFFFF"/>
          <w:lang w:val="ru-RU"/>
        </w:rPr>
        <w:t xml:space="preserve">«в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87636A">
        <w:rPr>
          <w:color w:val="000000"/>
          <w:shd w:val="clear" w:color="auto" w:fill="FFFFFF"/>
          <w:lang w:val="ru-RU"/>
        </w:rPr>
        <w:t>предпринимателей</w:t>
      </w:r>
      <w:proofErr w:type="gramEnd"/>
      <w:r w:rsidRPr="0087636A">
        <w:rPr>
          <w:color w:val="000000"/>
          <w:shd w:val="clear" w:color="auto" w:fill="FFFFFF"/>
          <w:lang w:val="ru-RU"/>
        </w:rPr>
        <w:t xml:space="preserve"> либо ранее был представлен юридическим лицом, индивидуальным предпринимателем в уполномоченный орган</w:t>
      </w:r>
      <w:proofErr w:type="gramStart"/>
      <w:r w:rsidRPr="0087636A">
        <w:rPr>
          <w:color w:val="000000"/>
          <w:shd w:val="clear" w:color="auto" w:fill="FFFFFF"/>
          <w:lang w:val="ru-RU"/>
        </w:rPr>
        <w:t>.»</w:t>
      </w:r>
      <w:r>
        <w:rPr>
          <w:color w:val="000000"/>
          <w:shd w:val="clear" w:color="auto" w:fill="FFFFFF"/>
          <w:lang w:val="ru-RU"/>
        </w:rPr>
        <w:t>.</w:t>
      </w:r>
      <w:proofErr w:type="gramEnd"/>
    </w:p>
    <w:p w:rsidR="009A5F2D" w:rsidRDefault="0078347B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9A5F2D">
        <w:rPr>
          <w:color w:val="000000"/>
          <w:sz w:val="28"/>
          <w:szCs w:val="28"/>
        </w:rPr>
        <w:t>.</w:t>
      </w:r>
      <w:r w:rsidR="009A5F2D">
        <w:rPr>
          <w:b/>
          <w:bCs/>
        </w:rPr>
        <w:t xml:space="preserve"> </w:t>
      </w:r>
      <w:r w:rsidR="009A5F2D">
        <w:rPr>
          <w:color w:val="000000"/>
          <w:sz w:val="28"/>
          <w:szCs w:val="28"/>
        </w:rPr>
        <w:t>Абзац 1</w:t>
      </w:r>
      <w:r w:rsidR="009A5F2D" w:rsidRPr="00710C96">
        <w:rPr>
          <w:color w:val="000000"/>
          <w:sz w:val="28"/>
          <w:szCs w:val="28"/>
        </w:rPr>
        <w:t xml:space="preserve"> пункта 4 главы 7</w:t>
      </w:r>
      <w:r>
        <w:rPr>
          <w:color w:val="000000"/>
          <w:sz w:val="28"/>
          <w:szCs w:val="28"/>
        </w:rPr>
        <w:t xml:space="preserve"> раздела 3</w:t>
      </w:r>
      <w:r w:rsidR="009A5F2D" w:rsidRPr="00710C96">
        <w:rPr>
          <w:color w:val="000000"/>
          <w:sz w:val="28"/>
          <w:szCs w:val="28"/>
        </w:rPr>
        <w:t xml:space="preserve"> изложить в следующей редакции:</w:t>
      </w:r>
    </w:p>
    <w:p w:rsidR="009A5F2D" w:rsidRPr="00710C96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10C96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sz w:val="28"/>
          <w:szCs w:val="28"/>
        </w:rPr>
        <w:t xml:space="preserve">уполномоченного </w:t>
      </w:r>
      <w:r w:rsidRPr="00710C96">
        <w:rPr>
          <w:sz w:val="28"/>
          <w:szCs w:val="28"/>
        </w:rPr>
        <w:t xml:space="preserve">органа. При наличии согласия </w:t>
      </w:r>
      <w:r w:rsidRPr="00710C96">
        <w:rPr>
          <w:sz w:val="28"/>
          <w:szCs w:val="28"/>
        </w:rPr>
        <w:lastRenderedPageBreak/>
        <w:t>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710C9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5F2D" w:rsidRPr="00710C96" w:rsidRDefault="0078347B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9A5F2D">
        <w:rPr>
          <w:color w:val="000000"/>
          <w:sz w:val="28"/>
          <w:szCs w:val="28"/>
        </w:rPr>
        <w:t xml:space="preserve">. </w:t>
      </w:r>
      <w:r w:rsidR="009A5F2D" w:rsidRPr="00710C96">
        <w:rPr>
          <w:color w:val="000000"/>
          <w:sz w:val="28"/>
          <w:szCs w:val="28"/>
        </w:rPr>
        <w:t>Абзац 2 пункта 4 главы 7</w:t>
      </w:r>
      <w:r>
        <w:rPr>
          <w:color w:val="000000"/>
          <w:sz w:val="28"/>
          <w:szCs w:val="28"/>
        </w:rPr>
        <w:t xml:space="preserve"> раздела 3</w:t>
      </w:r>
      <w:r w:rsidR="009A5F2D" w:rsidRPr="00710C96">
        <w:rPr>
          <w:color w:val="000000"/>
          <w:sz w:val="28"/>
          <w:szCs w:val="28"/>
        </w:rPr>
        <w:t xml:space="preserve"> изложить в следующей редакции:</w:t>
      </w:r>
    </w:p>
    <w:p w:rsidR="009A5F2D" w:rsidRDefault="009A5F2D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10C96">
        <w:rPr>
          <w:color w:val="000000"/>
          <w:sz w:val="28"/>
          <w:szCs w:val="28"/>
        </w:rPr>
        <w:t>«</w:t>
      </w:r>
      <w:r w:rsidRPr="00710C96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710C9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710C96">
        <w:rPr>
          <w:color w:val="000000"/>
          <w:sz w:val="28"/>
          <w:szCs w:val="28"/>
          <w:shd w:val="clear" w:color="auto" w:fill="FFFFFF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</w:t>
      </w:r>
      <w:proofErr w:type="gramStart"/>
      <w:r w:rsidRPr="00710C96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3B2421" w:rsidRDefault="0078347B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3B2421">
        <w:rPr>
          <w:color w:val="000000"/>
          <w:sz w:val="28"/>
          <w:szCs w:val="28"/>
        </w:rPr>
        <w:t>.</w:t>
      </w:r>
      <w:r w:rsidR="003B2421" w:rsidRPr="003B2421">
        <w:t xml:space="preserve"> </w:t>
      </w:r>
      <w:r w:rsidR="003B2421" w:rsidRPr="003B2421">
        <w:rPr>
          <w:sz w:val="28"/>
          <w:szCs w:val="28"/>
        </w:rPr>
        <w:t>Абзац 2</w:t>
      </w:r>
      <w:r w:rsidR="003B2421">
        <w:rPr>
          <w:sz w:val="28"/>
          <w:szCs w:val="28"/>
        </w:rPr>
        <w:t xml:space="preserve"> пункта 1 раздела 5</w:t>
      </w:r>
      <w:r w:rsidR="003B2421" w:rsidRPr="003B2421">
        <w:rPr>
          <w:sz w:val="28"/>
          <w:szCs w:val="28"/>
        </w:rPr>
        <w:t xml:space="preserve"> </w:t>
      </w:r>
      <w:r w:rsidR="003B2421" w:rsidRPr="009535F4">
        <w:rPr>
          <w:sz w:val="28"/>
          <w:szCs w:val="28"/>
        </w:rPr>
        <w:t>изложить в следующей редакции:</w:t>
      </w:r>
    </w:p>
    <w:p w:rsidR="003B2421" w:rsidRPr="003B2421" w:rsidRDefault="003B242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 w:rsidRPr="003B2421">
        <w:rPr>
          <w:sz w:val="28"/>
          <w:szCs w:val="28"/>
        </w:rPr>
        <w:t>«</w:t>
      </w:r>
      <w:r w:rsidRPr="003B2421">
        <w:rPr>
          <w:color w:val="000000"/>
          <w:sz w:val="28"/>
          <w:szCs w:val="28"/>
          <w:shd w:val="clear" w:color="auto" w:fill="FFFFFF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3B2421">
        <w:rPr>
          <w:color w:val="000000"/>
          <w:sz w:val="28"/>
          <w:szCs w:val="28"/>
          <w:shd w:val="clear" w:color="auto" w:fill="FFFFFF"/>
        </w:rPr>
        <w:t xml:space="preserve">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3B242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9535F4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CB1953">
        <w:rPr>
          <w:color w:val="000000"/>
          <w:sz w:val="28"/>
          <w:szCs w:val="28"/>
        </w:rPr>
        <w:t>1.10</w:t>
      </w:r>
      <w:r w:rsidR="00F82D4A" w:rsidRPr="00CB1953">
        <w:rPr>
          <w:color w:val="000000"/>
          <w:sz w:val="28"/>
          <w:szCs w:val="28"/>
        </w:rPr>
        <w:t>. П</w:t>
      </w:r>
      <w:r w:rsidR="00E85A31" w:rsidRPr="00CB1953">
        <w:rPr>
          <w:color w:val="000000"/>
          <w:sz w:val="28"/>
          <w:szCs w:val="28"/>
        </w:rPr>
        <w:t xml:space="preserve">ункт </w:t>
      </w:r>
      <w:r w:rsidR="009535F4" w:rsidRPr="00CB1953">
        <w:rPr>
          <w:color w:val="000000"/>
          <w:sz w:val="28"/>
          <w:szCs w:val="28"/>
        </w:rPr>
        <w:t>3 раздела 5</w:t>
      </w:r>
      <w:r w:rsidR="009535F4" w:rsidRPr="00CB1953">
        <w:rPr>
          <w:sz w:val="28"/>
          <w:szCs w:val="28"/>
        </w:rPr>
        <w:t xml:space="preserve"> изложить в следующей редакции:</w:t>
      </w:r>
    </w:p>
    <w:p w:rsidR="00F82D4A" w:rsidRPr="003B2421" w:rsidRDefault="00CB1953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 </w:t>
      </w:r>
      <w:r w:rsidR="00F82D4A" w:rsidRPr="003B2421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sz w:val="28"/>
          <w:szCs w:val="28"/>
        </w:rPr>
        <w:t>Ответ по существу на жалобу не дается в следующих случаях: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B2421">
        <w:rPr>
          <w:sz w:val="28"/>
          <w:szCs w:val="28"/>
        </w:rPr>
        <w:t>-</w:t>
      </w:r>
      <w:r w:rsidRPr="003B2421">
        <w:rPr>
          <w:color w:val="000000"/>
          <w:sz w:val="28"/>
          <w:szCs w:val="28"/>
          <w:shd w:val="clear" w:color="auto" w:fill="FFFFFF"/>
        </w:rPr>
        <w:t xml:space="preserve"> </w:t>
      </w:r>
      <w:r w:rsidR="003B2421">
        <w:rPr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3B2421">
        <w:rPr>
          <w:color w:val="000000"/>
          <w:sz w:val="28"/>
          <w:szCs w:val="28"/>
          <w:shd w:val="clear" w:color="auto" w:fill="FFFFFF"/>
        </w:rPr>
        <w:t>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rStyle w:val="comment"/>
          <w:sz w:val="28"/>
          <w:szCs w:val="28"/>
        </w:rPr>
      </w:pPr>
      <w:r w:rsidRPr="003B2421">
        <w:rPr>
          <w:sz w:val="28"/>
          <w:szCs w:val="28"/>
        </w:rPr>
        <w:t xml:space="preserve">- если текст письменной жалобы не поддается прочтению, ответ на жалобу не </w:t>
      </w:r>
      <w:proofErr w:type="gramStart"/>
      <w:r w:rsidRPr="003B2421">
        <w:rPr>
          <w:sz w:val="28"/>
          <w:szCs w:val="28"/>
        </w:rPr>
        <w:t>дается</w:t>
      </w:r>
      <w:proofErr w:type="gramEnd"/>
      <w:r w:rsidRPr="003B2421">
        <w:rPr>
          <w:sz w:val="28"/>
          <w:szCs w:val="28"/>
        </w:rPr>
        <w:t xml:space="preserve"> и она не подлежит направлению на рассмотрение в </w:t>
      </w:r>
      <w:r w:rsidR="003B2421">
        <w:rPr>
          <w:sz w:val="28"/>
          <w:szCs w:val="28"/>
        </w:rPr>
        <w:t xml:space="preserve">уполномоченный орган </w:t>
      </w:r>
      <w:r w:rsidRPr="003B2421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</w:t>
      </w:r>
      <w:r w:rsidRPr="003B2421">
        <w:rPr>
          <w:rStyle w:val="comment"/>
          <w:sz w:val="28"/>
          <w:szCs w:val="28"/>
        </w:rPr>
        <w:t>;</w:t>
      </w:r>
    </w:p>
    <w:p w:rsidR="00F82D4A" w:rsidRPr="003B2421" w:rsidRDefault="00F82D4A" w:rsidP="00CB1953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2421">
        <w:rPr>
          <w:sz w:val="28"/>
          <w:szCs w:val="28"/>
        </w:rPr>
        <w:t xml:space="preserve">- если текст письменной жалобы не позволяет определить суть жалобы, ответ на обращение не </w:t>
      </w:r>
      <w:proofErr w:type="gramStart"/>
      <w:r w:rsidRPr="003B2421">
        <w:rPr>
          <w:sz w:val="28"/>
          <w:szCs w:val="28"/>
        </w:rPr>
        <w:t>дается</w:t>
      </w:r>
      <w:proofErr w:type="gramEnd"/>
      <w:r w:rsidRPr="003B2421">
        <w:rPr>
          <w:sz w:val="28"/>
          <w:szCs w:val="28"/>
        </w:rPr>
        <w:t xml:space="preserve"> и оно не подлежит направлению на рассмотрение в </w:t>
      </w:r>
      <w:r w:rsidR="003B2421">
        <w:rPr>
          <w:sz w:val="28"/>
          <w:szCs w:val="28"/>
        </w:rPr>
        <w:t xml:space="preserve">уполномоченный орган </w:t>
      </w:r>
      <w:r w:rsidRPr="003B2421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обращение.».</w:t>
      </w:r>
    </w:p>
    <w:p w:rsidR="009535F4" w:rsidRPr="003B2421" w:rsidRDefault="009535F4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B2421">
        <w:rPr>
          <w:sz w:val="28"/>
          <w:szCs w:val="28"/>
        </w:rPr>
        <w:t xml:space="preserve">- </w:t>
      </w:r>
      <w:r w:rsidRPr="003B2421">
        <w:rPr>
          <w:color w:val="000000"/>
          <w:sz w:val="28"/>
          <w:szCs w:val="28"/>
          <w:shd w:val="clear" w:color="auto" w:fill="FFFFFF"/>
        </w:rPr>
        <w:t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3B2421">
        <w:rPr>
          <w:color w:val="000000"/>
          <w:sz w:val="28"/>
          <w:szCs w:val="28"/>
          <w:shd w:val="clear" w:color="auto" w:fill="FFFFFF"/>
        </w:rPr>
        <w:t xml:space="preserve"> указанное обращение и ранее направляемые обращения направлялись в один и тот же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уполномоченный </w:t>
      </w:r>
      <w:r w:rsidRPr="003B2421">
        <w:rPr>
          <w:color w:val="000000"/>
          <w:sz w:val="28"/>
          <w:szCs w:val="28"/>
          <w:shd w:val="clear" w:color="auto" w:fill="FFFFFF"/>
        </w:rPr>
        <w:t>орган или одному и тому же должностному лицу. О данном решении уведомляется заявитель, направивший жалобу.</w:t>
      </w:r>
    </w:p>
    <w:p w:rsidR="00F82D4A" w:rsidRPr="003B2421" w:rsidRDefault="00F82D4A" w:rsidP="00CB1953">
      <w:pPr>
        <w:pStyle w:val="head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3B2421">
        <w:rPr>
          <w:color w:val="000000"/>
          <w:sz w:val="28"/>
          <w:szCs w:val="28"/>
          <w:shd w:val="clear" w:color="auto" w:fill="FFFFFF"/>
        </w:rPr>
        <w:t xml:space="preserve">- </w:t>
      </w:r>
      <w:r w:rsidRPr="003B2421">
        <w:rPr>
          <w:sz w:val="28"/>
          <w:szCs w:val="28"/>
        </w:rPr>
        <w:t xml:space="preserve">в случае поступления в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уполномоченный </w:t>
      </w:r>
      <w:r w:rsidR="00710C96" w:rsidRPr="003B2421">
        <w:rPr>
          <w:color w:val="000000"/>
          <w:sz w:val="28"/>
          <w:szCs w:val="28"/>
          <w:shd w:val="clear" w:color="auto" w:fill="FFFFFF"/>
        </w:rPr>
        <w:t xml:space="preserve">орган </w:t>
      </w:r>
      <w:r w:rsidRPr="003B2421">
        <w:rPr>
          <w:sz w:val="28"/>
          <w:szCs w:val="28"/>
        </w:rPr>
        <w:t>или должнос</w:t>
      </w:r>
      <w:r w:rsidR="003B2421" w:rsidRPr="003B2421">
        <w:rPr>
          <w:sz w:val="28"/>
          <w:szCs w:val="28"/>
        </w:rPr>
        <w:t>тному лицу письменной жалобы, содержащей</w:t>
      </w:r>
      <w:r w:rsidRPr="003B2421">
        <w:rPr>
          <w:sz w:val="28"/>
          <w:szCs w:val="28"/>
        </w:rPr>
        <w:t xml:space="preserve"> вопр</w:t>
      </w:r>
      <w:r w:rsidR="003B2421" w:rsidRPr="003B2421">
        <w:rPr>
          <w:sz w:val="28"/>
          <w:szCs w:val="28"/>
        </w:rPr>
        <w:t xml:space="preserve">ос, ответ на который размещен на официальном сайте </w:t>
      </w:r>
      <w:r w:rsidRPr="003B2421">
        <w:rPr>
          <w:sz w:val="28"/>
          <w:szCs w:val="28"/>
        </w:rPr>
        <w:t>органа местного самоуправления в информационно-телекоммуникационной сети "Интернет", заявителю, направившему</w:t>
      </w:r>
      <w:r w:rsidR="003B2421" w:rsidRPr="003B2421">
        <w:rPr>
          <w:sz w:val="28"/>
          <w:szCs w:val="28"/>
        </w:rPr>
        <w:t xml:space="preserve"> </w:t>
      </w:r>
      <w:r w:rsidRPr="003B2421">
        <w:rPr>
          <w:sz w:val="28"/>
          <w:szCs w:val="28"/>
        </w:rPr>
        <w:t>жалобу,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</w:t>
      </w:r>
      <w:proofErr w:type="gramEnd"/>
      <w:r w:rsidRPr="003B2421">
        <w:rPr>
          <w:sz w:val="28"/>
          <w:szCs w:val="28"/>
        </w:rPr>
        <w:t xml:space="preserve"> обжалование судебного решения, не возвращается.</w:t>
      </w:r>
    </w:p>
    <w:p w:rsidR="00F82D4A" w:rsidRDefault="00F82D4A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B2421">
        <w:rPr>
          <w:color w:val="000000"/>
          <w:sz w:val="28"/>
          <w:szCs w:val="28"/>
          <w:shd w:val="clear" w:color="auto" w:fill="FFFFFF"/>
        </w:rPr>
        <w:t>- если подана жалоба, в которой обжалуется судебное решение (данная жалоба в течение семи дней со дня регистрации возвращается заявителю, направившему жалобу, с разъяснением порядка обжалования данного судебного решения)</w:t>
      </w:r>
      <w:proofErr w:type="gramStart"/>
      <w:r w:rsidRPr="003B2421">
        <w:rPr>
          <w:color w:val="000000"/>
          <w:sz w:val="28"/>
          <w:szCs w:val="28"/>
          <w:shd w:val="clear" w:color="auto" w:fill="FFFFFF"/>
        </w:rPr>
        <w:t>.</w:t>
      </w:r>
      <w:r w:rsidR="003B2421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="003B2421">
        <w:rPr>
          <w:color w:val="000000"/>
          <w:sz w:val="28"/>
          <w:szCs w:val="28"/>
          <w:shd w:val="clear" w:color="auto" w:fill="FFFFFF"/>
        </w:rPr>
        <w:t>.</w:t>
      </w:r>
    </w:p>
    <w:p w:rsidR="00CB1953" w:rsidRPr="00D94241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</w:p>
    <w:p w:rsidR="00CB1953" w:rsidRPr="00D94241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1.11</w:t>
      </w:r>
      <w:r w:rsidRPr="00D94241">
        <w:rPr>
          <w:color w:val="000000"/>
          <w:sz w:val="28"/>
          <w:szCs w:val="28"/>
        </w:rPr>
        <w:t>. Пункт 6 раздела 5 дополнить абзацем следующего содержания:</w:t>
      </w:r>
    </w:p>
    <w:p w:rsidR="00CB1953" w:rsidRDefault="00CB1953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r w:rsidRPr="00D94241">
        <w:rPr>
          <w:color w:val="000000"/>
          <w:sz w:val="28"/>
          <w:szCs w:val="28"/>
        </w:rPr>
        <w:t xml:space="preserve">«В случае необходимости в подтверждение своих доводов гражданин прилагает к </w:t>
      </w:r>
      <w:r>
        <w:rPr>
          <w:color w:val="000000"/>
          <w:sz w:val="28"/>
          <w:szCs w:val="28"/>
        </w:rPr>
        <w:t xml:space="preserve">жалобе </w:t>
      </w:r>
      <w:r w:rsidRPr="00D94241">
        <w:rPr>
          <w:color w:val="000000"/>
          <w:sz w:val="28"/>
          <w:szCs w:val="28"/>
        </w:rPr>
        <w:t>документы и материалы либо их копии</w:t>
      </w:r>
      <w:proofErr w:type="gramStart"/>
      <w:r w:rsidRPr="00D94241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  <w:proofErr w:type="gramEnd"/>
    </w:p>
    <w:p w:rsidR="003B2421" w:rsidRDefault="00CB1953" w:rsidP="00CB1953">
      <w:pPr>
        <w:ind w:firstLine="540"/>
        <w:contextualSpacing/>
        <w:jc w:val="both"/>
        <w:rPr>
          <w:lang w:val="ru-RU"/>
        </w:rPr>
      </w:pPr>
      <w:r>
        <w:rPr>
          <w:lang w:val="ru-RU"/>
        </w:rPr>
        <w:t>1.12</w:t>
      </w:r>
      <w:r w:rsidR="003B2421">
        <w:rPr>
          <w:lang w:val="ru-RU"/>
        </w:rPr>
        <w:t xml:space="preserve">. Абзац 2 </w:t>
      </w:r>
      <w:r w:rsidR="003B2421" w:rsidRPr="004D0EB6">
        <w:rPr>
          <w:lang w:val="ru-RU"/>
        </w:rPr>
        <w:t>п</w:t>
      </w:r>
      <w:r w:rsidR="003B2421">
        <w:rPr>
          <w:lang w:val="ru-RU"/>
        </w:rPr>
        <w:t>ункта</w:t>
      </w:r>
      <w:r w:rsidR="003B2421" w:rsidRPr="004D0EB6">
        <w:rPr>
          <w:lang w:val="ru-RU"/>
        </w:rPr>
        <w:t xml:space="preserve"> </w:t>
      </w:r>
      <w:r w:rsidR="003B2421">
        <w:rPr>
          <w:lang w:val="ru-RU"/>
        </w:rPr>
        <w:t>6 раздела 5 изложить в следующей редакции:</w:t>
      </w:r>
    </w:p>
    <w:p w:rsidR="003B2421" w:rsidRDefault="003B2421" w:rsidP="00CB1953">
      <w:pPr>
        <w:pStyle w:val="formattext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 w:rsidRPr="00D94241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Заявитель в своей жалобе </w:t>
      </w:r>
      <w:r w:rsidRPr="00D94241">
        <w:rPr>
          <w:color w:val="000000"/>
          <w:sz w:val="28"/>
          <w:szCs w:val="28"/>
        </w:rPr>
        <w:t xml:space="preserve">в обязательном порядке указывает либо наименование </w:t>
      </w:r>
      <w:r w:rsidR="00710C96">
        <w:rPr>
          <w:color w:val="000000"/>
          <w:sz w:val="28"/>
          <w:szCs w:val="28"/>
          <w:shd w:val="clear" w:color="auto" w:fill="FFFFFF"/>
        </w:rPr>
        <w:t xml:space="preserve">уполномоченного </w:t>
      </w:r>
      <w:r w:rsidR="00710C96" w:rsidRPr="003B2421">
        <w:rPr>
          <w:color w:val="000000"/>
          <w:sz w:val="28"/>
          <w:szCs w:val="28"/>
          <w:shd w:val="clear" w:color="auto" w:fill="FFFFFF"/>
        </w:rPr>
        <w:t>орган</w:t>
      </w:r>
      <w:r w:rsidR="00710C96">
        <w:rPr>
          <w:color w:val="000000"/>
          <w:sz w:val="28"/>
          <w:szCs w:val="28"/>
          <w:shd w:val="clear" w:color="auto" w:fill="FFFFFF"/>
        </w:rPr>
        <w:t>а</w:t>
      </w:r>
      <w:r w:rsidR="00710C96">
        <w:rPr>
          <w:color w:val="000000"/>
          <w:sz w:val="28"/>
          <w:szCs w:val="28"/>
        </w:rPr>
        <w:t>, в который</w:t>
      </w:r>
      <w:r w:rsidRPr="00D94241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 xml:space="preserve"> жалобу</w:t>
      </w:r>
      <w:r w:rsidRPr="00D94241">
        <w:rPr>
          <w:color w:val="000000"/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</w:t>
      </w:r>
      <w:r>
        <w:rPr>
          <w:color w:val="000000"/>
          <w:sz w:val="28"/>
          <w:szCs w:val="28"/>
        </w:rPr>
        <w:t>т, уведомление о переадресации жалобы</w:t>
      </w:r>
      <w:r w:rsidRPr="00D94241">
        <w:rPr>
          <w:color w:val="000000"/>
          <w:sz w:val="28"/>
          <w:szCs w:val="28"/>
        </w:rPr>
        <w:t>, излагает суть жалобы, ставит личную подпись и дату.».</w:t>
      </w:r>
      <w:bookmarkStart w:id="1" w:name="P0052"/>
      <w:bookmarkEnd w:id="1"/>
      <w:proofErr w:type="gramEnd"/>
    </w:p>
    <w:p w:rsidR="004D0EB6" w:rsidRDefault="005D2D35" w:rsidP="00CB1953">
      <w:pPr>
        <w:ind w:firstLine="540"/>
        <w:jc w:val="both"/>
        <w:rPr>
          <w:lang w:val="ru-RU"/>
        </w:rPr>
      </w:pPr>
      <w:r w:rsidRPr="0061247E">
        <w:rPr>
          <w:lang w:val="ru-RU"/>
        </w:rPr>
        <w:t>2. </w:t>
      </w:r>
      <w:r w:rsidR="004D0EB6" w:rsidRPr="0061247E">
        <w:rPr>
          <w:lang w:val="ru-RU"/>
        </w:rPr>
        <w:t>Обнародовать настоящее постановление</w:t>
      </w:r>
      <w:r w:rsidR="004D0EB6" w:rsidRPr="005D2D35">
        <w:rPr>
          <w:lang w:val="ru-RU"/>
        </w:rPr>
        <w:t xml:space="preserve"> и разместить на официальном сайте сельского поселения </w:t>
      </w:r>
      <w:proofErr w:type="spellStart"/>
      <w:r w:rsidR="004D0EB6" w:rsidRPr="005D2D35">
        <w:rPr>
          <w:lang w:val="ru-RU"/>
        </w:rPr>
        <w:t>Лямина</w:t>
      </w:r>
      <w:proofErr w:type="spellEnd"/>
      <w:r w:rsidR="004D0EB6" w:rsidRPr="005D2D35">
        <w:rPr>
          <w:lang w:val="ru-RU"/>
        </w:rPr>
        <w:t>.</w:t>
      </w:r>
    </w:p>
    <w:p w:rsidR="004D0EB6" w:rsidRPr="004D0EB6" w:rsidRDefault="004D0EB6" w:rsidP="00CB1953">
      <w:pPr>
        <w:ind w:firstLine="540"/>
        <w:jc w:val="both"/>
        <w:rPr>
          <w:lang w:val="ru-RU"/>
        </w:rPr>
      </w:pPr>
      <w:r w:rsidRPr="0087636A">
        <w:rPr>
          <w:lang w:val="ru-RU"/>
        </w:rPr>
        <w:t>3. Настоящее постановление вступает в силу после</w:t>
      </w:r>
      <w:r w:rsidRPr="004D0EB6">
        <w:rPr>
          <w:lang w:val="ru-RU"/>
        </w:rPr>
        <w:t xml:space="preserve"> его обнародования.</w:t>
      </w:r>
    </w:p>
    <w:p w:rsidR="004D0EB6" w:rsidRPr="004D0EB6" w:rsidRDefault="004D0EB6" w:rsidP="00CB1953">
      <w:pPr>
        <w:ind w:firstLine="540"/>
        <w:jc w:val="both"/>
        <w:rPr>
          <w:lang w:val="ru-RU"/>
        </w:rPr>
      </w:pPr>
      <w:r w:rsidRPr="004D0EB6">
        <w:rPr>
          <w:lang w:val="ru-RU"/>
        </w:rPr>
        <w:t xml:space="preserve">4. </w:t>
      </w:r>
      <w:proofErr w:type="gramStart"/>
      <w:r w:rsidRPr="004D0EB6">
        <w:rPr>
          <w:lang w:val="ru-RU"/>
        </w:rPr>
        <w:t>Контроль за</w:t>
      </w:r>
      <w:proofErr w:type="gramEnd"/>
      <w:r w:rsidRPr="004D0EB6">
        <w:rPr>
          <w:lang w:val="ru-RU"/>
        </w:rPr>
        <w:t xml:space="preserve"> выполнением настоящего постановления возложить на главу сельского поселения </w:t>
      </w:r>
      <w:proofErr w:type="spellStart"/>
      <w:r w:rsidRPr="004D0EB6">
        <w:rPr>
          <w:lang w:val="ru-RU"/>
        </w:rPr>
        <w:t>Лямина</w:t>
      </w:r>
      <w:proofErr w:type="spellEnd"/>
      <w:r w:rsidRPr="004D0EB6">
        <w:rPr>
          <w:lang w:val="ru-RU"/>
        </w:rPr>
        <w:t>.</w:t>
      </w:r>
    </w:p>
    <w:p w:rsidR="004D0EB6" w:rsidRPr="00CB5364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4D0EB6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</w:p>
    <w:p w:rsidR="004D0EB6" w:rsidRDefault="004D0EB6" w:rsidP="004D0EB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>
        <w:rPr>
          <w:lang w:val="ru-RU"/>
        </w:rPr>
        <w:t xml:space="preserve">Глава сельского поселения </w:t>
      </w:r>
      <w:proofErr w:type="spellStart"/>
      <w:r>
        <w:rPr>
          <w:lang w:val="ru-RU"/>
        </w:rPr>
        <w:t>Лямина</w:t>
      </w:r>
      <w:proofErr w:type="spellEnd"/>
      <w:r>
        <w:rPr>
          <w:lang w:val="ru-RU"/>
        </w:rPr>
        <w:t xml:space="preserve">                                                С.Н. Ермолаев</w:t>
      </w:r>
    </w:p>
    <w:p w:rsidR="004D0EB6" w:rsidRDefault="004D0EB6" w:rsidP="004D0E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4D0EB6" w:rsidRDefault="004D0EB6" w:rsidP="004D0EB6">
      <w:pPr>
        <w:rPr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4D0EB6" w:rsidRDefault="004D0EB6" w:rsidP="004D0EB6">
      <w:pPr>
        <w:rPr>
          <w:color w:val="000000"/>
          <w:sz w:val="20"/>
          <w:szCs w:val="20"/>
          <w:lang w:val="ru-RU"/>
        </w:rPr>
      </w:pPr>
    </w:p>
    <w:p w:rsidR="00992DE1" w:rsidRDefault="00992DE1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p w:rsidR="00C26E63" w:rsidRDefault="00C26E63">
      <w:pPr>
        <w:rPr>
          <w:lang w:val="ru-RU"/>
        </w:rPr>
      </w:pPr>
    </w:p>
    <w:sectPr w:rsidR="00C26E63" w:rsidSect="009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B6"/>
    <w:rsid w:val="00124E2D"/>
    <w:rsid w:val="001E5E40"/>
    <w:rsid w:val="002B1C73"/>
    <w:rsid w:val="003B2421"/>
    <w:rsid w:val="003B34AC"/>
    <w:rsid w:val="003C758C"/>
    <w:rsid w:val="004D0EB6"/>
    <w:rsid w:val="005D2D35"/>
    <w:rsid w:val="005F34DF"/>
    <w:rsid w:val="0061247E"/>
    <w:rsid w:val="006738B4"/>
    <w:rsid w:val="00710C96"/>
    <w:rsid w:val="0078347B"/>
    <w:rsid w:val="00797263"/>
    <w:rsid w:val="007B52A9"/>
    <w:rsid w:val="0087636A"/>
    <w:rsid w:val="009535F4"/>
    <w:rsid w:val="00971765"/>
    <w:rsid w:val="00992DE1"/>
    <w:rsid w:val="009A5F2D"/>
    <w:rsid w:val="00A0067A"/>
    <w:rsid w:val="00AC61E6"/>
    <w:rsid w:val="00AF6B37"/>
    <w:rsid w:val="00B41F81"/>
    <w:rsid w:val="00C26E63"/>
    <w:rsid w:val="00CB1953"/>
    <w:rsid w:val="00D64289"/>
    <w:rsid w:val="00D94241"/>
    <w:rsid w:val="00E85A31"/>
    <w:rsid w:val="00EE18D2"/>
    <w:rsid w:val="00F03D72"/>
    <w:rsid w:val="00F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D0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4D0EB6"/>
    <w:rPr>
      <w:color w:val="106BBE"/>
    </w:rPr>
  </w:style>
  <w:style w:type="paragraph" w:customStyle="1" w:styleId="headertext">
    <w:name w:val="header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formattext">
    <w:name w:val="formattext"/>
    <w:basedOn w:val="a"/>
    <w:rsid w:val="001E5E4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1E5E40"/>
    <w:rPr>
      <w:color w:val="0000FF"/>
      <w:u w:val="single"/>
    </w:rPr>
  </w:style>
  <w:style w:type="paragraph" w:customStyle="1" w:styleId="HEADERTEXT0">
    <w:name w:val=".HEADERTEXT"/>
    <w:uiPriority w:val="99"/>
    <w:rsid w:val="00C2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mment">
    <w:name w:val="comment"/>
    <w:basedOn w:val="a0"/>
    <w:rsid w:val="002B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2019-01-21T11:13:00Z</cp:lastPrinted>
  <dcterms:created xsi:type="dcterms:W3CDTF">2018-06-04T12:39:00Z</dcterms:created>
  <dcterms:modified xsi:type="dcterms:W3CDTF">2020-04-07T11:13:00Z</dcterms:modified>
</cp:coreProperties>
</file>