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22" w:rsidRPr="00B95E77" w:rsidRDefault="00A83722" w:rsidP="00DB6284">
      <w:pPr>
        <w:ind w:firstLine="0"/>
        <w:jc w:val="center"/>
        <w:rPr>
          <w:rFonts w:ascii="Times New Roman" w:hAnsi="Times New Roman" w:cs="Times New Roman"/>
          <w:b/>
          <w:sz w:val="28"/>
          <w:szCs w:val="28"/>
        </w:rPr>
      </w:pPr>
      <w:bookmarkStart w:id="0" w:name="sub_1"/>
      <w:r w:rsidRPr="00B95E77">
        <w:rPr>
          <w:rFonts w:ascii="Times New Roman" w:hAnsi="Times New Roman" w:cs="Times New Roman"/>
          <w:b/>
          <w:sz w:val="28"/>
          <w:szCs w:val="28"/>
        </w:rPr>
        <w:t>ГЛАВА</w:t>
      </w:r>
    </w:p>
    <w:p w:rsidR="00A83722" w:rsidRPr="00B95E77" w:rsidRDefault="00A83722" w:rsidP="00DB6284">
      <w:pPr>
        <w:tabs>
          <w:tab w:val="center" w:pos="4962"/>
          <w:tab w:val="left" w:pos="6000"/>
        </w:tabs>
        <w:ind w:firstLine="0"/>
        <w:jc w:val="center"/>
        <w:rPr>
          <w:rFonts w:ascii="Times New Roman" w:hAnsi="Times New Roman" w:cs="Times New Roman"/>
          <w:b/>
          <w:sz w:val="28"/>
          <w:szCs w:val="28"/>
        </w:rPr>
      </w:pPr>
      <w:r w:rsidRPr="00B95E77">
        <w:rPr>
          <w:rFonts w:ascii="Times New Roman" w:hAnsi="Times New Roman" w:cs="Times New Roman"/>
          <w:b/>
          <w:sz w:val="28"/>
          <w:szCs w:val="28"/>
        </w:rPr>
        <w:t>СЕЛЬСКОГО ПОСЕЛЕНИЯ ЛЯМИНА</w:t>
      </w:r>
    </w:p>
    <w:p w:rsidR="00A83722" w:rsidRPr="00B95E77" w:rsidRDefault="00A83722" w:rsidP="00DB6284">
      <w:pPr>
        <w:ind w:firstLine="0"/>
        <w:jc w:val="center"/>
        <w:rPr>
          <w:rFonts w:ascii="Times New Roman" w:hAnsi="Times New Roman" w:cs="Times New Roman"/>
          <w:b/>
          <w:sz w:val="28"/>
          <w:szCs w:val="28"/>
        </w:rPr>
      </w:pPr>
      <w:proofErr w:type="spellStart"/>
      <w:r w:rsidRPr="00B95E77">
        <w:rPr>
          <w:rFonts w:ascii="Times New Roman" w:hAnsi="Times New Roman" w:cs="Times New Roman"/>
          <w:b/>
          <w:sz w:val="28"/>
          <w:szCs w:val="28"/>
        </w:rPr>
        <w:t>Сургутского</w:t>
      </w:r>
      <w:proofErr w:type="spellEnd"/>
      <w:r w:rsidRPr="00B95E77">
        <w:rPr>
          <w:rFonts w:ascii="Times New Roman" w:hAnsi="Times New Roman" w:cs="Times New Roman"/>
          <w:b/>
          <w:sz w:val="28"/>
          <w:szCs w:val="28"/>
        </w:rPr>
        <w:t xml:space="preserve"> района</w:t>
      </w:r>
    </w:p>
    <w:p w:rsidR="00A83722" w:rsidRPr="00B95E77" w:rsidRDefault="00A83722" w:rsidP="00DB6284">
      <w:pPr>
        <w:ind w:firstLine="0"/>
        <w:jc w:val="center"/>
        <w:rPr>
          <w:rFonts w:ascii="Times New Roman" w:hAnsi="Times New Roman" w:cs="Times New Roman"/>
          <w:b/>
          <w:sz w:val="28"/>
          <w:szCs w:val="28"/>
        </w:rPr>
      </w:pPr>
      <w:r w:rsidRPr="00B95E77">
        <w:rPr>
          <w:rFonts w:ascii="Times New Roman" w:hAnsi="Times New Roman" w:cs="Times New Roman"/>
          <w:b/>
          <w:sz w:val="28"/>
          <w:szCs w:val="28"/>
        </w:rPr>
        <w:t>Ханты-Мансийского автономного округа - Югры</w:t>
      </w:r>
    </w:p>
    <w:p w:rsidR="00A83722" w:rsidRDefault="00A83722" w:rsidP="00A83722">
      <w:pPr>
        <w:pStyle w:val="2"/>
        <w:rPr>
          <w:caps w:val="0"/>
          <w:spacing w:val="20"/>
          <w:sz w:val="28"/>
          <w:szCs w:val="28"/>
        </w:rPr>
      </w:pPr>
    </w:p>
    <w:p w:rsidR="00DB6284" w:rsidRPr="00DB6284" w:rsidRDefault="00DB6284" w:rsidP="00DB6284"/>
    <w:p w:rsidR="00A83722" w:rsidRPr="00B95E77" w:rsidRDefault="00A83722" w:rsidP="00DB6284">
      <w:pPr>
        <w:pStyle w:val="2"/>
        <w:rPr>
          <w:caps w:val="0"/>
          <w:spacing w:val="20"/>
          <w:sz w:val="28"/>
          <w:szCs w:val="28"/>
        </w:rPr>
      </w:pPr>
      <w:r w:rsidRPr="00B95E77">
        <w:rPr>
          <w:caps w:val="0"/>
          <w:spacing w:val="20"/>
          <w:sz w:val="28"/>
          <w:szCs w:val="28"/>
        </w:rPr>
        <w:t>ПОСТАНОВЛЕНИЕ</w:t>
      </w:r>
    </w:p>
    <w:p w:rsidR="00A83722" w:rsidRDefault="00A83722" w:rsidP="00A83722">
      <w:pPr>
        <w:jc w:val="center"/>
        <w:rPr>
          <w:rFonts w:ascii="Times New Roman" w:hAnsi="Times New Roman" w:cs="Times New Roman"/>
          <w:b/>
          <w:sz w:val="28"/>
          <w:szCs w:val="28"/>
        </w:rPr>
      </w:pPr>
    </w:p>
    <w:p w:rsidR="00DB6284" w:rsidRPr="00B95E77" w:rsidRDefault="00DB6284" w:rsidP="00A83722">
      <w:pPr>
        <w:jc w:val="center"/>
        <w:rPr>
          <w:rFonts w:ascii="Times New Roman" w:hAnsi="Times New Roman" w:cs="Times New Roman"/>
          <w:b/>
          <w:sz w:val="28"/>
          <w:szCs w:val="28"/>
        </w:rPr>
      </w:pPr>
    </w:p>
    <w:tbl>
      <w:tblPr>
        <w:tblW w:w="15124" w:type="dxa"/>
        <w:tblLook w:val="01E0" w:firstRow="1" w:lastRow="1" w:firstColumn="1" w:lastColumn="1" w:noHBand="0" w:noVBand="0"/>
      </w:tblPr>
      <w:tblGrid>
        <w:gridCol w:w="10173"/>
        <w:gridCol w:w="4951"/>
      </w:tblGrid>
      <w:tr w:rsidR="00A83722" w:rsidRPr="00336985" w:rsidTr="00C773A1">
        <w:tc>
          <w:tcPr>
            <w:tcW w:w="10173" w:type="dxa"/>
            <w:shd w:val="clear" w:color="auto" w:fill="auto"/>
          </w:tcPr>
          <w:p w:rsidR="00A83722" w:rsidRDefault="00383D97" w:rsidP="00383D97">
            <w:pPr>
              <w:ind w:right="-4867" w:firstLine="0"/>
              <w:rPr>
                <w:rFonts w:ascii="Times New Roman" w:hAnsi="Times New Roman" w:cs="Times New Roman"/>
              </w:rPr>
            </w:pPr>
            <w:r>
              <w:rPr>
                <w:rFonts w:ascii="Times New Roman" w:hAnsi="Times New Roman" w:cs="Times New Roman"/>
              </w:rPr>
              <w:t>«03» марта</w:t>
            </w:r>
            <w:r w:rsidR="00917C15">
              <w:rPr>
                <w:rFonts w:ascii="Times New Roman" w:hAnsi="Times New Roman" w:cs="Times New Roman"/>
              </w:rPr>
              <w:t xml:space="preserve"> 2017</w:t>
            </w:r>
            <w:r w:rsidR="00A83722" w:rsidRPr="00336985">
              <w:rPr>
                <w:rFonts w:ascii="Times New Roman" w:hAnsi="Times New Roman" w:cs="Times New Roman"/>
              </w:rPr>
              <w:t xml:space="preserve"> года</w:t>
            </w:r>
            <w:r w:rsidR="00FF31F1">
              <w:rPr>
                <w:rFonts w:ascii="Times New Roman" w:hAnsi="Times New Roman" w:cs="Times New Roman"/>
              </w:rPr>
              <w:t xml:space="preserve">                                                                                                             </w:t>
            </w:r>
            <w:r w:rsidR="00A83722" w:rsidRPr="00DB6284">
              <w:rPr>
                <w:rFonts w:ascii="Times New Roman" w:hAnsi="Times New Roman" w:cs="Times New Roman"/>
                <w:color w:val="000000" w:themeColor="text1"/>
              </w:rPr>
              <w:t xml:space="preserve">№ </w:t>
            </w:r>
            <w:r>
              <w:rPr>
                <w:rFonts w:ascii="Times New Roman" w:hAnsi="Times New Roman" w:cs="Times New Roman"/>
              </w:rPr>
              <w:t>1</w:t>
            </w:r>
          </w:p>
          <w:p w:rsidR="00383D97" w:rsidRPr="00336985" w:rsidRDefault="00383D97" w:rsidP="00383D97">
            <w:pPr>
              <w:ind w:right="-4867" w:firstLine="0"/>
              <w:rPr>
                <w:rFonts w:ascii="Times New Roman" w:hAnsi="Times New Roman" w:cs="Times New Roman"/>
              </w:rPr>
            </w:pPr>
          </w:p>
        </w:tc>
        <w:tc>
          <w:tcPr>
            <w:tcW w:w="4951" w:type="dxa"/>
            <w:shd w:val="clear" w:color="auto" w:fill="auto"/>
          </w:tcPr>
          <w:p w:rsidR="00A83722" w:rsidRPr="00336985" w:rsidRDefault="00A83722" w:rsidP="00C773A1">
            <w:pPr>
              <w:ind w:firstLine="0"/>
              <w:rPr>
                <w:rFonts w:ascii="Times New Roman" w:hAnsi="Times New Roman" w:cs="Times New Roman"/>
              </w:rPr>
            </w:pPr>
          </w:p>
        </w:tc>
      </w:tr>
    </w:tbl>
    <w:p w:rsidR="00A83722" w:rsidRDefault="00A83722" w:rsidP="00A83722">
      <w:pPr>
        <w:rPr>
          <w:sz w:val="28"/>
          <w:szCs w:val="28"/>
        </w:rPr>
      </w:pPr>
    </w:p>
    <w:p w:rsidR="00A83722" w:rsidRDefault="00A83722" w:rsidP="00A83722">
      <w:pPr>
        <w:pStyle w:val="ConsPlusTitle"/>
        <w:ind w:right="4962"/>
        <w:jc w:val="both"/>
        <w:rPr>
          <w:rFonts w:ascii="Times New Roman" w:hAnsi="Times New Roman"/>
          <w:b w:val="0"/>
          <w:sz w:val="28"/>
        </w:rPr>
      </w:pPr>
      <w:r>
        <w:rPr>
          <w:rFonts w:ascii="Times New Roman" w:hAnsi="Times New Roman"/>
          <w:b w:val="0"/>
          <w:sz w:val="28"/>
        </w:rPr>
        <w:t>О внесении изменений в постановление главы сельского поселения Лямина от 14.10.2015 № 24</w:t>
      </w:r>
    </w:p>
    <w:p w:rsidR="00A83722" w:rsidRDefault="00A83722" w:rsidP="00A83722">
      <w:pPr>
        <w:pStyle w:val="ConsPlusTitle"/>
        <w:ind w:firstLine="708"/>
        <w:jc w:val="both"/>
        <w:rPr>
          <w:rFonts w:ascii="Times New Roman" w:hAnsi="Times New Roman"/>
          <w:b w:val="0"/>
          <w:sz w:val="28"/>
        </w:rPr>
      </w:pPr>
    </w:p>
    <w:p w:rsidR="00A83722" w:rsidRDefault="00A83722" w:rsidP="00A83722">
      <w:pPr>
        <w:pStyle w:val="ConsPlusTitle"/>
        <w:ind w:firstLine="708"/>
        <w:jc w:val="both"/>
        <w:rPr>
          <w:rFonts w:ascii="Times New Roman" w:hAnsi="Times New Roman" w:cs="Times New Roman"/>
          <w:b w:val="0"/>
          <w:sz w:val="28"/>
        </w:rPr>
      </w:pPr>
      <w:r>
        <w:rPr>
          <w:rFonts w:ascii="Times New Roman" w:hAnsi="Times New Roman" w:cs="Times New Roman"/>
          <w:b w:val="0"/>
          <w:sz w:val="28"/>
        </w:rPr>
        <w:t>В целях приведения нормативного правового акта в соответствии с действующим законодательством:</w:t>
      </w:r>
    </w:p>
    <w:p w:rsidR="00A83722" w:rsidRPr="00AD3AE8" w:rsidRDefault="00A83722" w:rsidP="00A83722">
      <w:pPr>
        <w:pStyle w:val="ConsPlusTitle"/>
        <w:ind w:firstLine="708"/>
        <w:jc w:val="both"/>
        <w:rPr>
          <w:rFonts w:ascii="Times New Roman" w:hAnsi="Times New Roman" w:cs="Times New Roman"/>
          <w:b w:val="0"/>
          <w:sz w:val="28"/>
        </w:rPr>
      </w:pPr>
    </w:p>
    <w:p w:rsidR="00A83722" w:rsidRDefault="00A83722" w:rsidP="000F7E99">
      <w:pPr>
        <w:pStyle w:val="ConsPlusTitle"/>
        <w:numPr>
          <w:ilvl w:val="0"/>
          <w:numId w:val="1"/>
        </w:numPr>
        <w:ind w:left="0" w:firstLine="567"/>
        <w:jc w:val="both"/>
        <w:rPr>
          <w:rFonts w:ascii="Times New Roman" w:hAnsi="Times New Roman"/>
          <w:b w:val="0"/>
          <w:sz w:val="28"/>
        </w:rPr>
      </w:pPr>
      <w:r>
        <w:rPr>
          <w:rFonts w:ascii="Times New Roman" w:hAnsi="Times New Roman" w:cs="Times New Roman"/>
          <w:b w:val="0"/>
          <w:sz w:val="28"/>
          <w:szCs w:val="28"/>
        </w:rPr>
        <w:t xml:space="preserve">Внести в постановление главы сельского поселения Лямина </w:t>
      </w:r>
      <w:r>
        <w:rPr>
          <w:rFonts w:ascii="Times New Roman" w:hAnsi="Times New Roman"/>
          <w:b w:val="0"/>
          <w:sz w:val="28"/>
        </w:rPr>
        <w:t>от 14.10.2015 № 24 «Об утверждении Положения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сельского поселения Лямина, сведений о доходах, расходах, об имуществе и обязательствах имущественного характера»</w:t>
      </w:r>
      <w:r w:rsidR="00D05A2F">
        <w:rPr>
          <w:rFonts w:ascii="Times New Roman" w:hAnsi="Times New Roman"/>
          <w:b w:val="0"/>
          <w:sz w:val="28"/>
        </w:rPr>
        <w:t xml:space="preserve"> (с изменениями от 28.11.2016 № 29</w:t>
      </w:r>
      <w:r w:rsidR="00917C15">
        <w:rPr>
          <w:rFonts w:ascii="Times New Roman" w:hAnsi="Times New Roman"/>
          <w:b w:val="0"/>
          <w:sz w:val="28"/>
        </w:rPr>
        <w:t>, 19.12.2016 № 33</w:t>
      </w:r>
      <w:r w:rsidR="00D05A2F">
        <w:rPr>
          <w:rFonts w:ascii="Times New Roman" w:hAnsi="Times New Roman"/>
          <w:b w:val="0"/>
          <w:sz w:val="28"/>
        </w:rPr>
        <w:t>)</w:t>
      </w:r>
      <w:r>
        <w:rPr>
          <w:rFonts w:ascii="Times New Roman" w:hAnsi="Times New Roman"/>
          <w:b w:val="0"/>
          <w:sz w:val="28"/>
        </w:rPr>
        <w:t xml:space="preserve"> следующие изменения:</w:t>
      </w:r>
    </w:p>
    <w:p w:rsidR="00D05A2F" w:rsidRDefault="00D05A2F" w:rsidP="00D05A2F">
      <w:pPr>
        <w:pStyle w:val="ConsPlusTitle"/>
        <w:ind w:left="927"/>
        <w:jc w:val="both"/>
        <w:rPr>
          <w:rFonts w:ascii="Times New Roman" w:hAnsi="Times New Roman"/>
          <w:b w:val="0"/>
          <w:sz w:val="28"/>
        </w:rPr>
      </w:pPr>
    </w:p>
    <w:p w:rsidR="00A83722" w:rsidRPr="00917C15" w:rsidRDefault="00A83722" w:rsidP="00A83722">
      <w:pPr>
        <w:ind w:firstLine="567"/>
        <w:rPr>
          <w:rFonts w:ascii="Times New Roman" w:hAnsi="Times New Roman" w:cs="Times New Roman"/>
          <w:sz w:val="28"/>
        </w:rPr>
      </w:pPr>
      <w:r w:rsidRPr="003D76EC">
        <w:rPr>
          <w:rFonts w:ascii="Times New Roman" w:hAnsi="Times New Roman"/>
          <w:sz w:val="28"/>
        </w:rPr>
        <w:t xml:space="preserve">1.1. </w:t>
      </w:r>
      <w:r w:rsidR="00917C15" w:rsidRPr="00917C15">
        <w:rPr>
          <w:rFonts w:ascii="Times New Roman" w:hAnsi="Times New Roman" w:cs="Times New Roman"/>
          <w:sz w:val="28"/>
          <w:szCs w:val="28"/>
        </w:rPr>
        <w:t>Изложить приложение к постановлению, согласно приложению, к настоящему постановлению.</w:t>
      </w:r>
    </w:p>
    <w:p w:rsidR="00A83722" w:rsidRDefault="00A83722" w:rsidP="00A83722">
      <w:pPr>
        <w:ind w:firstLine="0"/>
        <w:rPr>
          <w:rFonts w:ascii="Times New Roman" w:hAnsi="Times New Roman" w:cs="Times New Roman"/>
          <w:sz w:val="28"/>
          <w:szCs w:val="28"/>
        </w:rPr>
      </w:pPr>
    </w:p>
    <w:p w:rsidR="00A83722" w:rsidRDefault="00A83722" w:rsidP="00A83722">
      <w:pPr>
        <w:ind w:firstLine="567"/>
        <w:rPr>
          <w:rFonts w:ascii="Times New Roman" w:hAnsi="Times New Roman" w:cs="Times New Roman"/>
          <w:sz w:val="28"/>
          <w:szCs w:val="28"/>
        </w:rPr>
      </w:pPr>
      <w:r>
        <w:rPr>
          <w:rFonts w:ascii="Times New Roman" w:hAnsi="Times New Roman" w:cs="Times New Roman"/>
          <w:sz w:val="28"/>
          <w:szCs w:val="28"/>
        </w:rPr>
        <w:t>2</w:t>
      </w:r>
      <w:r w:rsidRPr="00AD3AE8">
        <w:rPr>
          <w:rFonts w:ascii="Times New Roman" w:hAnsi="Times New Roman" w:cs="Times New Roman"/>
          <w:sz w:val="28"/>
          <w:szCs w:val="28"/>
        </w:rPr>
        <w:t>. Обнародовать настояще</w:t>
      </w:r>
      <w:r>
        <w:rPr>
          <w:rFonts w:ascii="Times New Roman" w:hAnsi="Times New Roman" w:cs="Times New Roman"/>
          <w:sz w:val="28"/>
          <w:szCs w:val="28"/>
        </w:rPr>
        <w:t xml:space="preserve">е постановление и разместить на </w:t>
      </w:r>
      <w:r w:rsidRPr="00AD3AE8">
        <w:rPr>
          <w:rFonts w:ascii="Times New Roman" w:hAnsi="Times New Roman" w:cs="Times New Roman"/>
          <w:sz w:val="28"/>
          <w:szCs w:val="28"/>
        </w:rPr>
        <w:t>официальном</w:t>
      </w:r>
      <w:r w:rsidR="00814C23">
        <w:rPr>
          <w:rFonts w:ascii="Times New Roman" w:hAnsi="Times New Roman" w:cs="Times New Roman"/>
          <w:sz w:val="28"/>
          <w:szCs w:val="28"/>
        </w:rPr>
        <w:t xml:space="preserve"> сайте</w:t>
      </w:r>
      <w:r w:rsidRPr="00AD3AE8">
        <w:rPr>
          <w:rFonts w:ascii="Times New Roman" w:hAnsi="Times New Roman" w:cs="Times New Roman"/>
          <w:sz w:val="28"/>
          <w:szCs w:val="28"/>
        </w:rPr>
        <w:t xml:space="preserve"> сельского поселения Лямина.</w:t>
      </w:r>
    </w:p>
    <w:p w:rsidR="00A83722" w:rsidRPr="00AD3AE8" w:rsidRDefault="00A83722" w:rsidP="00A83722">
      <w:pPr>
        <w:ind w:firstLine="567"/>
        <w:rPr>
          <w:rFonts w:ascii="Times New Roman" w:hAnsi="Times New Roman" w:cs="Times New Roman"/>
          <w:sz w:val="28"/>
          <w:szCs w:val="28"/>
        </w:rPr>
      </w:pPr>
    </w:p>
    <w:p w:rsidR="00A83722" w:rsidRDefault="00A83722" w:rsidP="00A83722">
      <w:pPr>
        <w:ind w:firstLine="567"/>
        <w:rPr>
          <w:rFonts w:ascii="Times New Roman" w:hAnsi="Times New Roman" w:cs="Times New Roman"/>
          <w:sz w:val="28"/>
          <w:szCs w:val="28"/>
        </w:rPr>
      </w:pPr>
      <w:r>
        <w:rPr>
          <w:rFonts w:ascii="Times New Roman" w:hAnsi="Times New Roman" w:cs="Times New Roman"/>
          <w:sz w:val="28"/>
          <w:szCs w:val="28"/>
        </w:rPr>
        <w:t>3</w:t>
      </w:r>
      <w:r w:rsidRPr="00AD3AE8">
        <w:rPr>
          <w:rFonts w:ascii="Times New Roman" w:hAnsi="Times New Roman" w:cs="Times New Roman"/>
          <w:sz w:val="28"/>
          <w:szCs w:val="28"/>
        </w:rPr>
        <w:t xml:space="preserve">. </w:t>
      </w:r>
      <w:r>
        <w:rPr>
          <w:rFonts w:ascii="Times New Roman" w:hAnsi="Times New Roman" w:cs="Times New Roman"/>
          <w:sz w:val="28"/>
          <w:szCs w:val="28"/>
        </w:rPr>
        <w:t xml:space="preserve">  Настоящее постановление вступает в силу со дня его обнародования. </w:t>
      </w:r>
    </w:p>
    <w:p w:rsidR="00A83722" w:rsidRDefault="00A83722" w:rsidP="00A83722">
      <w:pPr>
        <w:ind w:firstLine="567"/>
        <w:rPr>
          <w:rFonts w:ascii="Times New Roman" w:hAnsi="Times New Roman" w:cs="Times New Roman"/>
          <w:sz w:val="28"/>
          <w:szCs w:val="28"/>
        </w:rPr>
      </w:pPr>
    </w:p>
    <w:p w:rsidR="00A83722" w:rsidRDefault="00A83722" w:rsidP="00A83722">
      <w:pPr>
        <w:ind w:firstLine="567"/>
        <w:rPr>
          <w:sz w:val="28"/>
          <w:szCs w:val="28"/>
        </w:rPr>
      </w:pPr>
      <w:r>
        <w:rPr>
          <w:rFonts w:ascii="Times New Roman" w:hAnsi="Times New Roman" w:cs="Times New Roman"/>
          <w:sz w:val="28"/>
          <w:szCs w:val="28"/>
        </w:rPr>
        <w:t xml:space="preserve">4. </w:t>
      </w:r>
      <w:r w:rsidRPr="00AD3AE8">
        <w:rPr>
          <w:rFonts w:ascii="Times New Roman" w:hAnsi="Times New Roman" w:cs="Times New Roman"/>
          <w:sz w:val="28"/>
          <w:szCs w:val="28"/>
        </w:rPr>
        <w:t xml:space="preserve">Контроль за выполнением постановления </w:t>
      </w:r>
      <w:r w:rsidR="000F7E99">
        <w:rPr>
          <w:rFonts w:ascii="Times New Roman" w:hAnsi="Times New Roman" w:cs="Times New Roman"/>
          <w:sz w:val="28"/>
          <w:szCs w:val="28"/>
        </w:rPr>
        <w:t>оставляю за собой.</w:t>
      </w:r>
    </w:p>
    <w:p w:rsidR="00A83722" w:rsidRDefault="00A83722" w:rsidP="00A83722">
      <w:pPr>
        <w:ind w:firstLine="567"/>
        <w:rPr>
          <w:sz w:val="28"/>
          <w:szCs w:val="28"/>
        </w:rPr>
      </w:pPr>
    </w:p>
    <w:p w:rsidR="00A83722" w:rsidRPr="00242EF7" w:rsidRDefault="00A83722" w:rsidP="00A83722">
      <w:pPr>
        <w:ind w:firstLine="567"/>
        <w:rPr>
          <w:sz w:val="28"/>
          <w:szCs w:val="28"/>
        </w:rPr>
      </w:pPr>
    </w:p>
    <w:p w:rsidR="00A83722" w:rsidRPr="00D05A2F" w:rsidRDefault="00D05A2F" w:rsidP="00D05A2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00A83722">
        <w:rPr>
          <w:rFonts w:ascii="Times New Roman" w:hAnsi="Times New Roman" w:cs="Times New Roman"/>
          <w:sz w:val="28"/>
          <w:szCs w:val="28"/>
        </w:rPr>
        <w:t xml:space="preserve"> сельского поселения</w:t>
      </w:r>
      <w:r w:rsidR="00DB6284">
        <w:rPr>
          <w:rFonts w:ascii="Times New Roman" w:hAnsi="Times New Roman" w:cs="Times New Roman"/>
          <w:sz w:val="28"/>
          <w:szCs w:val="28"/>
        </w:rPr>
        <w:t xml:space="preserve"> Лямина</w:t>
      </w:r>
      <w:r w:rsidR="000F7E99">
        <w:rPr>
          <w:rFonts w:ascii="Times New Roman" w:hAnsi="Times New Roman" w:cs="Times New Roman"/>
          <w:sz w:val="28"/>
          <w:szCs w:val="28"/>
        </w:rPr>
        <w:t xml:space="preserve">                                                  </w:t>
      </w:r>
      <w:r>
        <w:rPr>
          <w:rFonts w:ascii="Times New Roman" w:hAnsi="Times New Roman" w:cs="Times New Roman"/>
          <w:sz w:val="28"/>
          <w:szCs w:val="28"/>
        </w:rPr>
        <w:t>С.Н. Ермолаев</w:t>
      </w:r>
    </w:p>
    <w:p w:rsidR="00A83722" w:rsidRDefault="00A83722" w:rsidP="00A83722">
      <w:pPr>
        <w:suppressAutoHyphens/>
        <w:ind w:firstLine="0"/>
        <w:jc w:val="center"/>
        <w:rPr>
          <w:rFonts w:ascii="Times New Roman" w:hAnsi="Times New Roman" w:cs="Times New Roman"/>
          <w:lang w:eastAsia="ar-SA"/>
        </w:rPr>
      </w:pPr>
    </w:p>
    <w:p w:rsidR="00A83722" w:rsidRDefault="00A83722" w:rsidP="00A83722">
      <w:pPr>
        <w:suppressAutoHyphens/>
        <w:ind w:firstLine="0"/>
        <w:jc w:val="center"/>
        <w:rPr>
          <w:rFonts w:ascii="Times New Roman" w:hAnsi="Times New Roman" w:cs="Times New Roman"/>
          <w:lang w:eastAsia="ar-SA"/>
        </w:rPr>
      </w:pPr>
    </w:p>
    <w:p w:rsidR="00A83722" w:rsidRDefault="00A83722" w:rsidP="00A83722">
      <w:pPr>
        <w:suppressAutoHyphens/>
        <w:ind w:firstLine="0"/>
        <w:jc w:val="center"/>
        <w:rPr>
          <w:rFonts w:ascii="Times New Roman" w:hAnsi="Times New Roman" w:cs="Times New Roman"/>
          <w:lang w:eastAsia="ar-SA"/>
        </w:rPr>
      </w:pPr>
    </w:p>
    <w:p w:rsidR="00A83722" w:rsidRDefault="00A83722" w:rsidP="00A83722">
      <w:pPr>
        <w:suppressAutoHyphens/>
        <w:ind w:firstLine="0"/>
        <w:jc w:val="center"/>
        <w:rPr>
          <w:rFonts w:ascii="Times New Roman" w:hAnsi="Times New Roman" w:cs="Times New Roman"/>
          <w:lang w:eastAsia="ar-SA"/>
        </w:rPr>
      </w:pPr>
    </w:p>
    <w:p w:rsidR="00197961" w:rsidRDefault="00197961" w:rsidP="00A83722">
      <w:pPr>
        <w:suppressAutoHyphens/>
        <w:ind w:firstLine="0"/>
        <w:jc w:val="center"/>
        <w:rPr>
          <w:rFonts w:ascii="Times New Roman" w:hAnsi="Times New Roman" w:cs="Times New Roman"/>
          <w:lang w:eastAsia="ar-SA"/>
        </w:rPr>
      </w:pPr>
    </w:p>
    <w:p w:rsidR="00197961" w:rsidRDefault="00197961" w:rsidP="00A83722">
      <w:pPr>
        <w:suppressAutoHyphens/>
        <w:ind w:firstLine="0"/>
        <w:jc w:val="center"/>
        <w:rPr>
          <w:rFonts w:ascii="Times New Roman" w:hAnsi="Times New Roman" w:cs="Times New Roman"/>
          <w:lang w:eastAsia="ar-SA"/>
        </w:rPr>
      </w:pPr>
    </w:p>
    <w:bookmarkEnd w:id="0"/>
    <w:p w:rsidR="00917C15" w:rsidRDefault="00917C15" w:rsidP="00D05A2F">
      <w:pPr>
        <w:ind w:firstLine="0"/>
        <w:rPr>
          <w:rFonts w:ascii="Times New Roman" w:hAnsi="Times New Roman" w:cs="Times New Roman"/>
          <w:lang w:eastAsia="ar-SA"/>
        </w:rPr>
      </w:pPr>
    </w:p>
    <w:p w:rsidR="00383D97" w:rsidRDefault="00383D97" w:rsidP="00D05A2F">
      <w:pPr>
        <w:ind w:firstLine="0"/>
      </w:pPr>
    </w:p>
    <w:p w:rsidR="00917C15" w:rsidRDefault="00917C15" w:rsidP="00D05A2F">
      <w:pPr>
        <w:ind w:firstLine="0"/>
      </w:pPr>
    </w:p>
    <w:p w:rsidR="00917C15" w:rsidRPr="00917C15" w:rsidRDefault="00917C15" w:rsidP="00917C15">
      <w:pPr>
        <w:ind w:left="5664" w:firstLine="0"/>
        <w:rPr>
          <w:rFonts w:ascii="Times New Roman" w:hAnsi="Times New Roman" w:cs="Times New Roman"/>
        </w:rPr>
      </w:pPr>
      <w:r w:rsidRPr="00917C15">
        <w:rPr>
          <w:rFonts w:ascii="Times New Roman" w:hAnsi="Times New Roman" w:cs="Times New Roman"/>
        </w:rPr>
        <w:lastRenderedPageBreak/>
        <w:t>Приложение к постановлению</w:t>
      </w:r>
      <w:r>
        <w:rPr>
          <w:rFonts w:ascii="Times New Roman" w:hAnsi="Times New Roman" w:cs="Times New Roman"/>
        </w:rPr>
        <w:t xml:space="preserve"> </w:t>
      </w:r>
    </w:p>
    <w:p w:rsidR="00917C15" w:rsidRPr="00917C15" w:rsidRDefault="00917C15" w:rsidP="00917C15">
      <w:pPr>
        <w:rPr>
          <w:rFonts w:ascii="Times New Roman" w:hAnsi="Times New Roman" w:cs="Times New Roman"/>
        </w:rPr>
      </w:pPr>
      <w:r>
        <w:rPr>
          <w:rFonts w:ascii="Times New Roman" w:hAnsi="Times New Roman" w:cs="Times New Roman"/>
        </w:rPr>
        <w:t xml:space="preserve">                                                                                   </w:t>
      </w:r>
      <w:r w:rsidRPr="00917C15">
        <w:rPr>
          <w:rFonts w:ascii="Times New Roman" w:hAnsi="Times New Roman" w:cs="Times New Roman"/>
        </w:rPr>
        <w:t>главы сельского поселения Лямина</w:t>
      </w:r>
    </w:p>
    <w:p w:rsidR="00917C15" w:rsidRPr="00917C15" w:rsidRDefault="00917C15" w:rsidP="00917C15">
      <w:pPr>
        <w:ind w:left="4956" w:firstLine="708"/>
        <w:rPr>
          <w:rFonts w:ascii="Times New Roman" w:hAnsi="Times New Roman" w:cs="Times New Roman"/>
        </w:rPr>
      </w:pPr>
      <w:r w:rsidRPr="00917C15">
        <w:rPr>
          <w:rFonts w:ascii="Times New Roman" w:hAnsi="Times New Roman" w:cs="Times New Roman"/>
        </w:rPr>
        <w:t>от «</w:t>
      </w:r>
      <w:r w:rsidR="00383D97">
        <w:rPr>
          <w:rFonts w:ascii="Times New Roman" w:hAnsi="Times New Roman" w:cs="Times New Roman"/>
        </w:rPr>
        <w:t>03</w:t>
      </w:r>
      <w:r w:rsidRPr="00917C15">
        <w:rPr>
          <w:rFonts w:ascii="Times New Roman" w:hAnsi="Times New Roman" w:cs="Times New Roman"/>
        </w:rPr>
        <w:t xml:space="preserve">» </w:t>
      </w:r>
      <w:r w:rsidR="00383D97">
        <w:rPr>
          <w:rFonts w:ascii="Times New Roman" w:hAnsi="Times New Roman" w:cs="Times New Roman"/>
        </w:rPr>
        <w:t>марта</w:t>
      </w:r>
      <w:r w:rsidRPr="00917C15">
        <w:rPr>
          <w:rFonts w:ascii="Times New Roman" w:hAnsi="Times New Roman" w:cs="Times New Roman"/>
        </w:rPr>
        <w:t xml:space="preserve"> 20</w:t>
      </w:r>
      <w:r>
        <w:rPr>
          <w:rFonts w:ascii="Times New Roman" w:hAnsi="Times New Roman" w:cs="Times New Roman"/>
        </w:rPr>
        <w:t>17</w:t>
      </w:r>
      <w:r w:rsidRPr="00917C15">
        <w:rPr>
          <w:rFonts w:ascii="Times New Roman" w:hAnsi="Times New Roman" w:cs="Times New Roman"/>
        </w:rPr>
        <w:t xml:space="preserve"> года №</w:t>
      </w:r>
      <w:r>
        <w:rPr>
          <w:rFonts w:ascii="Times New Roman" w:hAnsi="Times New Roman" w:cs="Times New Roman"/>
        </w:rPr>
        <w:t xml:space="preserve"> </w:t>
      </w:r>
      <w:r w:rsidR="00383D97">
        <w:rPr>
          <w:rFonts w:ascii="Times New Roman" w:hAnsi="Times New Roman" w:cs="Times New Roman"/>
        </w:rPr>
        <w:t>1</w:t>
      </w:r>
    </w:p>
    <w:p w:rsidR="00917C15" w:rsidRPr="00917C15" w:rsidRDefault="00917C15" w:rsidP="00917C15">
      <w:pPr>
        <w:ind w:left="5664" w:firstLine="708"/>
        <w:rPr>
          <w:rFonts w:ascii="Times New Roman" w:hAnsi="Times New Roman" w:cs="Times New Roman"/>
          <w:b/>
          <w:sz w:val="28"/>
          <w:szCs w:val="28"/>
        </w:rPr>
      </w:pPr>
    </w:p>
    <w:p w:rsidR="00917C15" w:rsidRPr="00917C15" w:rsidRDefault="00917C15" w:rsidP="00917C15">
      <w:pPr>
        <w:tabs>
          <w:tab w:val="left" w:pos="870"/>
          <w:tab w:val="left" w:pos="1575"/>
        </w:tabs>
        <w:jc w:val="center"/>
        <w:rPr>
          <w:rFonts w:ascii="Times New Roman" w:hAnsi="Times New Roman" w:cs="Times New Roman"/>
          <w:sz w:val="28"/>
          <w:szCs w:val="28"/>
        </w:rPr>
      </w:pPr>
      <w:r w:rsidRPr="00917C15">
        <w:rPr>
          <w:rFonts w:ascii="Times New Roman" w:hAnsi="Times New Roman" w:cs="Times New Roman"/>
          <w:sz w:val="28"/>
          <w:szCs w:val="28"/>
        </w:rPr>
        <w:t>Положение</w:t>
      </w:r>
    </w:p>
    <w:p w:rsidR="00917C15" w:rsidRPr="00917C15" w:rsidRDefault="00917C15" w:rsidP="00917C15">
      <w:pPr>
        <w:tabs>
          <w:tab w:val="left" w:pos="870"/>
          <w:tab w:val="left" w:pos="1575"/>
        </w:tabs>
        <w:jc w:val="center"/>
        <w:rPr>
          <w:rFonts w:ascii="Times New Roman" w:hAnsi="Times New Roman" w:cs="Times New Roman"/>
          <w:sz w:val="28"/>
          <w:szCs w:val="28"/>
        </w:rPr>
      </w:pPr>
      <w:r w:rsidRPr="00917C15">
        <w:rPr>
          <w:rFonts w:ascii="Times New Roman" w:hAnsi="Times New Roman" w:cs="Times New Roman"/>
          <w:sz w:val="28"/>
          <w:szCs w:val="28"/>
        </w:rPr>
        <w:t>о представлении гражданами, претендующими на замещение должностей му</w:t>
      </w:r>
      <w:r w:rsidRPr="00917C15">
        <w:rPr>
          <w:rFonts w:ascii="Times New Roman" w:hAnsi="Times New Roman" w:cs="Times New Roman"/>
          <w:sz w:val="28"/>
          <w:szCs w:val="28"/>
        </w:rPr>
        <w:softHyphen/>
        <w:t>ниципальной службы и лицами, замещающими должности муниципальной службы в администрации сельского поселения Лямина, сведений о доходах, расходах, об имуществе и обязательствах имущественного характера</w:t>
      </w:r>
    </w:p>
    <w:p w:rsidR="00917C15" w:rsidRPr="00917C15" w:rsidRDefault="00917C15" w:rsidP="00917C15">
      <w:pPr>
        <w:tabs>
          <w:tab w:val="left" w:pos="870"/>
          <w:tab w:val="left" w:pos="1575"/>
        </w:tabs>
        <w:jc w:val="center"/>
        <w:rPr>
          <w:rFonts w:ascii="Times New Roman" w:hAnsi="Times New Roman" w:cs="Times New Roman"/>
          <w:sz w:val="28"/>
          <w:szCs w:val="28"/>
        </w:rPr>
      </w:pP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1. Положение о представлении гражданами, претендующими на замеще</w:t>
      </w:r>
      <w:r w:rsidRPr="00917C15">
        <w:rPr>
          <w:rFonts w:ascii="Times New Roman" w:hAnsi="Times New Roman" w:cs="Times New Roman"/>
          <w:sz w:val="28"/>
          <w:szCs w:val="28"/>
        </w:rPr>
        <w:softHyphen/>
        <w:t>ние должностей муниципальной службы и лицами, замещающими должности муниципальной службы в администрации сельского поселения Лямина, сведений о доходах, расходах, об имуществе и обязательствах имуществен</w:t>
      </w:r>
      <w:r w:rsidRPr="00917C15">
        <w:rPr>
          <w:rFonts w:ascii="Times New Roman" w:hAnsi="Times New Roman" w:cs="Times New Roman"/>
          <w:sz w:val="28"/>
          <w:szCs w:val="28"/>
        </w:rPr>
        <w:softHyphen/>
        <w:t>ного характера (далее - Положение) определяет порядок представления гражда</w:t>
      </w:r>
      <w:r w:rsidRPr="00917C15">
        <w:rPr>
          <w:rFonts w:ascii="Times New Roman" w:hAnsi="Times New Roman" w:cs="Times New Roman"/>
          <w:sz w:val="28"/>
          <w:szCs w:val="28"/>
        </w:rPr>
        <w:softHyphen/>
        <w:t>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сельского поселения Лямина,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w:t>
      </w:r>
      <w:r w:rsidRPr="00917C15">
        <w:rPr>
          <w:rFonts w:ascii="Times New Roman" w:hAnsi="Times New Roman" w:cs="Times New Roman"/>
          <w:sz w:val="28"/>
          <w:szCs w:val="28"/>
        </w:rPr>
        <w:softHyphen/>
        <w:t>дах супруги (супруга) и несовершеннолетних детей, об имуществе принадле</w:t>
      </w:r>
      <w:r w:rsidRPr="00917C15">
        <w:rPr>
          <w:rFonts w:ascii="Times New Roman" w:hAnsi="Times New Roman" w:cs="Times New Roman"/>
          <w:sz w:val="28"/>
          <w:szCs w:val="28"/>
        </w:rPr>
        <w:softHyphen/>
        <w:t>жащем им на праве собственности, и об их обязательствах имущественного ха</w:t>
      </w:r>
      <w:r w:rsidRPr="00917C15">
        <w:rPr>
          <w:rFonts w:ascii="Times New Roman" w:hAnsi="Times New Roman" w:cs="Times New Roman"/>
          <w:sz w:val="28"/>
          <w:szCs w:val="28"/>
        </w:rPr>
        <w:softHyphen/>
        <w:t>рактера (далее - сведения о доходах, расходах, об имуществе и обязательствах имущественного характера).</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2. Обязанность представлять сведения о доходах, об имуществе и обяза</w:t>
      </w:r>
      <w:r w:rsidRPr="00917C15">
        <w:rPr>
          <w:rFonts w:ascii="Times New Roman" w:hAnsi="Times New Roman" w:cs="Times New Roman"/>
          <w:sz w:val="28"/>
          <w:szCs w:val="28"/>
        </w:rPr>
        <w:softHyphen/>
        <w:t>тельствах имущественного характера в соответствии с Федеральным законом от 25 декабря 2008 года № 273-ФЗ «О противодействии коррупции»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включенную в перечень должностей, утвержденный постановлением главы сельского поселения Лямина от 27.02.2014 № 5 «Об утверждении перечня должностей» (далее - муниципальный служащий).</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3. Сведения о доходах, расходах, об имуществе и обязательствах имуще</w:t>
      </w:r>
      <w:r w:rsidRPr="00917C15">
        <w:rPr>
          <w:rFonts w:ascii="Times New Roman" w:hAnsi="Times New Roman" w:cs="Times New Roman"/>
          <w:sz w:val="28"/>
          <w:szCs w:val="28"/>
        </w:rPr>
        <w:softHyphen/>
        <w:t>ственного характера представляются по утвержденной Указом Президента Рос</w:t>
      </w:r>
      <w:r w:rsidRPr="00917C15">
        <w:rPr>
          <w:rFonts w:ascii="Times New Roman" w:hAnsi="Times New Roman" w:cs="Times New Roman"/>
          <w:sz w:val="28"/>
          <w:szCs w:val="28"/>
        </w:rPr>
        <w:softHyphen/>
        <w:t>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w:t>
      </w:r>
      <w:r w:rsidRPr="00917C15">
        <w:rPr>
          <w:rFonts w:ascii="Times New Roman" w:hAnsi="Times New Roman" w:cs="Times New Roman"/>
          <w:sz w:val="28"/>
          <w:szCs w:val="28"/>
        </w:rPr>
        <w:softHyphen/>
        <w:t>дерации» форме справки:</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а) гражданами - при назначении на должности муниципальной службы, включенные в перечень, утвержденный постановлением главы сельского поселения Лямина от 27.02.2014 № 5 «Об утверждении перечня должно</w:t>
      </w:r>
      <w:r w:rsidRPr="00917C15">
        <w:rPr>
          <w:rFonts w:ascii="Times New Roman" w:hAnsi="Times New Roman" w:cs="Times New Roman"/>
          <w:sz w:val="28"/>
          <w:szCs w:val="28"/>
        </w:rPr>
        <w:softHyphen/>
        <w:t>стей» (далее - перечень);</w:t>
      </w:r>
    </w:p>
    <w:p w:rsidR="00917C15" w:rsidRPr="00917C15" w:rsidRDefault="00917C15" w:rsidP="00917C15">
      <w:pPr>
        <w:tabs>
          <w:tab w:val="left" w:pos="0"/>
        </w:tabs>
        <w:ind w:firstLine="709"/>
        <w:rPr>
          <w:rFonts w:ascii="Times New Roman" w:hAnsi="Times New Roman" w:cs="Times New Roman"/>
          <w:sz w:val="28"/>
          <w:szCs w:val="28"/>
        </w:rPr>
      </w:pPr>
      <w:r w:rsidRPr="00917C15">
        <w:rPr>
          <w:rFonts w:ascii="Times New Roman" w:hAnsi="Times New Roman" w:cs="Times New Roman"/>
          <w:sz w:val="28"/>
          <w:szCs w:val="28"/>
        </w:rPr>
        <w:t>б) муниципальными служащими ежегодно, не позднее 30 апреля года, следующего за отчетным.</w:t>
      </w:r>
    </w:p>
    <w:p w:rsidR="00917C15" w:rsidRPr="00917C15" w:rsidRDefault="00917C15" w:rsidP="00917C15">
      <w:pPr>
        <w:tabs>
          <w:tab w:val="left" w:pos="0"/>
        </w:tabs>
        <w:ind w:firstLine="851"/>
        <w:rPr>
          <w:rFonts w:ascii="Times New Roman" w:hAnsi="Times New Roman" w:cs="Times New Roman"/>
          <w:sz w:val="28"/>
          <w:szCs w:val="28"/>
        </w:rPr>
      </w:pPr>
      <w:r w:rsidRPr="00917C15">
        <w:rPr>
          <w:rFonts w:ascii="Times New Roman" w:hAnsi="Times New Roman" w:cs="Times New Roman"/>
          <w:sz w:val="28"/>
          <w:szCs w:val="28"/>
        </w:rPr>
        <w:t>4. Гражданин при назначении на должность муниципальной службы представляет:</w:t>
      </w:r>
    </w:p>
    <w:p w:rsidR="00917C15" w:rsidRPr="00917C15" w:rsidRDefault="00917C15" w:rsidP="00917C15">
      <w:pPr>
        <w:tabs>
          <w:tab w:val="left" w:pos="0"/>
        </w:tabs>
        <w:ind w:firstLine="851"/>
        <w:rPr>
          <w:rFonts w:ascii="Times New Roman" w:hAnsi="Times New Roman" w:cs="Times New Roman"/>
          <w:sz w:val="28"/>
          <w:szCs w:val="28"/>
        </w:rPr>
      </w:pPr>
      <w:r w:rsidRPr="00917C15">
        <w:rPr>
          <w:rFonts w:ascii="Times New Roman" w:hAnsi="Times New Roman" w:cs="Times New Roman"/>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w:t>
      </w:r>
      <w:r w:rsidRPr="00917C15">
        <w:rPr>
          <w:rFonts w:ascii="Times New Roman" w:hAnsi="Times New Roman" w:cs="Times New Roman"/>
          <w:sz w:val="28"/>
          <w:szCs w:val="28"/>
        </w:rPr>
        <w:softHyphen/>
        <w:t>ца, предшествующего месяцу подачи документов для замещения должности муниципальной службы (на отчетную дату);</w:t>
      </w:r>
    </w:p>
    <w:p w:rsidR="00917C15" w:rsidRPr="00917C15" w:rsidRDefault="00917C15" w:rsidP="00917C15">
      <w:pPr>
        <w:tabs>
          <w:tab w:val="left" w:pos="0"/>
        </w:tabs>
        <w:ind w:firstLine="851"/>
        <w:rPr>
          <w:rFonts w:ascii="Times New Roman" w:hAnsi="Times New Roman" w:cs="Times New Roman"/>
          <w:sz w:val="28"/>
          <w:szCs w:val="28"/>
        </w:rPr>
      </w:pPr>
      <w:r w:rsidRPr="00917C15">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w:t>
      </w:r>
      <w:r w:rsidRPr="00917C15">
        <w:rPr>
          <w:rFonts w:ascii="Times New Roman" w:hAnsi="Times New Roman" w:cs="Times New Roman"/>
          <w:sz w:val="28"/>
          <w:szCs w:val="28"/>
        </w:rPr>
        <w:softHyphen/>
        <w:t>ществе, принадлежащем им на праве собственности, и об их обязательствах имущественного характера по состоянию на первое число месяца, предшеству</w:t>
      </w:r>
      <w:r w:rsidRPr="00917C15">
        <w:rPr>
          <w:rFonts w:ascii="Times New Roman" w:hAnsi="Times New Roman" w:cs="Times New Roman"/>
          <w:sz w:val="28"/>
          <w:szCs w:val="28"/>
        </w:rPr>
        <w:softHyphen/>
        <w:t>ющего месяцу подачи документов для замещения должности муниципальной службы (на отчетную дату).</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5. Муниципальный служащий представляет ежегодно:</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а) сведения о своих доходах, полученных за отчетный период (с 01 января по 31 декабря) от всех источников (включая денежное содержание, пенсии, по</w:t>
      </w:r>
      <w:r w:rsidRPr="00917C15">
        <w:rPr>
          <w:rFonts w:ascii="Times New Roman" w:hAnsi="Times New Roman" w:cs="Times New Roman"/>
          <w:sz w:val="28"/>
          <w:szCs w:val="28"/>
        </w:rPr>
        <w:softHyphen/>
        <w:t>собия, иные выплаты), о расходах по каждой сделке, совершенной за отчетный период (с 01 января по 31 декабря) в случаях, установленных статьей 3 Феде</w:t>
      </w:r>
      <w:r w:rsidRPr="00917C15">
        <w:rPr>
          <w:rFonts w:ascii="Times New Roman" w:hAnsi="Times New Roman" w:cs="Times New Roman"/>
          <w:sz w:val="28"/>
          <w:szCs w:val="28"/>
        </w:rPr>
        <w:softHyphen/>
        <w:t>рального закона от 03 декабря 2012 года № 230-ФЗ «О контроле за соответстви</w:t>
      </w:r>
      <w:r w:rsidRPr="00917C15">
        <w:rPr>
          <w:rFonts w:ascii="Times New Roman" w:hAnsi="Times New Roman" w:cs="Times New Roman"/>
          <w:sz w:val="28"/>
          <w:szCs w:val="28"/>
        </w:rPr>
        <w:softHyphen/>
        <w:t>ем расходов лиц, замещающих государственные должности, и иных лиц их до</w:t>
      </w:r>
      <w:r w:rsidRPr="00917C15">
        <w:rPr>
          <w:rFonts w:ascii="Times New Roman" w:hAnsi="Times New Roman" w:cs="Times New Roman"/>
          <w:sz w:val="28"/>
          <w:szCs w:val="28"/>
        </w:rPr>
        <w:softHyphen/>
        <w:t>ходам», а также сведения об имуществе, принадлежащем им на праве собствен</w:t>
      </w:r>
      <w:r w:rsidRPr="00917C15">
        <w:rPr>
          <w:rFonts w:ascii="Times New Roman" w:hAnsi="Times New Roman" w:cs="Times New Roman"/>
          <w:sz w:val="28"/>
          <w:szCs w:val="28"/>
        </w:rPr>
        <w:softHyphen/>
        <w:t>ности, и об их обязательствах имущественного характера по состоянию на ко</w:t>
      </w:r>
      <w:r w:rsidRPr="00917C15">
        <w:rPr>
          <w:rFonts w:ascii="Times New Roman" w:hAnsi="Times New Roman" w:cs="Times New Roman"/>
          <w:sz w:val="28"/>
          <w:szCs w:val="28"/>
        </w:rPr>
        <w:softHyphen/>
        <w:t>нец отчетного периода;</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от 03 декабря 2012 года № 230-ФЗ «О контроле за соответствием расходов лиц, замещающих государ</w:t>
      </w:r>
      <w:r w:rsidRPr="00917C15">
        <w:rPr>
          <w:rFonts w:ascii="Times New Roman" w:hAnsi="Times New Roman" w:cs="Times New Roman"/>
          <w:sz w:val="28"/>
          <w:szCs w:val="28"/>
        </w:rPr>
        <w:softHyphen/>
        <w:t>ственные должности, и иных лиц их доходам», а также сведения об имуществе, принадлежащем им на праве собственности, и об их обязательствах имуще</w:t>
      </w:r>
      <w:r w:rsidRPr="00917C15">
        <w:rPr>
          <w:rFonts w:ascii="Times New Roman" w:hAnsi="Times New Roman" w:cs="Times New Roman"/>
          <w:sz w:val="28"/>
          <w:szCs w:val="28"/>
        </w:rPr>
        <w:softHyphen/>
        <w:t>ственного характера по состоянию на конец отчетного периода.</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6.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перечень, представляет эти сведения в соответствии с пунктом 2, подпунктом, а) пункта 3, пунктом 4 Положения.</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7. Сведения, указанные в пунктах 4, 5 Положения представляются специалисту администрации сельского поселения Лямина, ответственному за ведение кадровой работы (далее - специалист).</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8. В случае, если гражданин или муниципальный служащий обнаружили, что в представленных ими специалисту сведениях о доходах, об имуществе и обязательствах имущественного характера не отраже</w:t>
      </w:r>
      <w:r w:rsidRPr="00917C15">
        <w:rPr>
          <w:rFonts w:ascii="Times New Roman" w:hAnsi="Times New Roman" w:cs="Times New Roman"/>
          <w:sz w:val="28"/>
          <w:szCs w:val="28"/>
        </w:rPr>
        <w:softHyphen/>
        <w:t xml:space="preserve">ны или не полностью отражены какие-либо сведения, либо имеются ошибки, они вправе представить </w:t>
      </w:r>
      <w:r w:rsidRPr="00917C15">
        <w:rPr>
          <w:rFonts w:ascii="Times New Roman" w:hAnsi="Times New Roman" w:cs="Times New Roman"/>
          <w:sz w:val="28"/>
          <w:szCs w:val="28"/>
        </w:rPr>
        <w:lastRenderedPageBreak/>
        <w:t>уточненные сведения.</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w:t>
      </w:r>
      <w:r w:rsidRPr="00917C15">
        <w:rPr>
          <w:rFonts w:ascii="Times New Roman" w:hAnsi="Times New Roman" w:cs="Times New Roman"/>
          <w:sz w:val="28"/>
          <w:szCs w:val="28"/>
        </w:rPr>
        <w:softHyphen/>
        <w:t>та 3 Положения. Гражданин может представить уточненные сведения в течение одного месяца со дня представления сведений в соответствии с подпунктом а) пункта 3 Положения.</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w:t>
      </w:r>
      <w:r w:rsidRPr="00917C15">
        <w:rPr>
          <w:rFonts w:ascii="Times New Roman" w:hAnsi="Times New Roman" w:cs="Times New Roman"/>
          <w:sz w:val="28"/>
          <w:szCs w:val="28"/>
        </w:rPr>
        <w:softHyphen/>
        <w:t>го характера супруги (супруга) и несовершеннолетних детей данный факт под</w:t>
      </w:r>
      <w:r w:rsidRPr="00917C15">
        <w:rPr>
          <w:rFonts w:ascii="Times New Roman" w:hAnsi="Times New Roman" w:cs="Times New Roman"/>
          <w:sz w:val="28"/>
          <w:szCs w:val="28"/>
        </w:rPr>
        <w:softHyphen/>
        <w:t>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Лямина.</w:t>
      </w:r>
      <w:r w:rsidRPr="00917C15">
        <w:rPr>
          <w:rFonts w:ascii="Times New Roman" w:hAnsi="Times New Roman" w:cs="Times New Roman"/>
          <w:sz w:val="28"/>
          <w:szCs w:val="28"/>
        </w:rPr>
        <w:tab/>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10.  Проверка достоверности и полноты сведений о доходах, об имуще</w:t>
      </w:r>
      <w:r w:rsidRPr="00917C15">
        <w:rPr>
          <w:rFonts w:ascii="Times New Roman" w:hAnsi="Times New Roman" w:cs="Times New Roman"/>
          <w:sz w:val="28"/>
          <w:szCs w:val="28"/>
        </w:rPr>
        <w:softHyphen/>
        <w:t>стве и обязательствах имущественного характера, представленных в соответ</w:t>
      </w:r>
      <w:r w:rsidRPr="00917C15">
        <w:rPr>
          <w:rFonts w:ascii="Times New Roman" w:hAnsi="Times New Roman" w:cs="Times New Roman"/>
          <w:sz w:val="28"/>
          <w:szCs w:val="28"/>
        </w:rPr>
        <w:softHyphen/>
        <w:t>ствии с настоящим Положением гражданином и муниципальным служащим, осуществляется в соответствии с постановлением Губернатора Ханты-Мансийского автономного округа - Югры от 28 мая 2012 года № 82 «О провер</w:t>
      </w:r>
      <w:r w:rsidRPr="00917C15">
        <w:rPr>
          <w:rFonts w:ascii="Times New Roman" w:hAnsi="Times New Roman" w:cs="Times New Roman"/>
          <w:sz w:val="28"/>
          <w:szCs w:val="28"/>
        </w:rPr>
        <w:softHyphen/>
        <w:t>ке достоверности и полноты сведений, представляемых гражданами, претенду</w:t>
      </w:r>
      <w:r w:rsidRPr="00917C15">
        <w:rPr>
          <w:rFonts w:ascii="Times New Roman" w:hAnsi="Times New Roman" w:cs="Times New Roman"/>
          <w:sz w:val="28"/>
          <w:szCs w:val="28"/>
        </w:rPr>
        <w:softHyphen/>
        <w:t>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w:t>
      </w:r>
      <w:r w:rsidRPr="00917C15">
        <w:rPr>
          <w:rFonts w:ascii="Times New Roman" w:hAnsi="Times New Roman" w:cs="Times New Roman"/>
          <w:sz w:val="28"/>
          <w:szCs w:val="28"/>
        </w:rPr>
        <w:softHyphen/>
        <w:t>ченные в соответствующий перечень, и соблюдения муниципальными служа</w:t>
      </w:r>
      <w:r w:rsidRPr="00917C15">
        <w:rPr>
          <w:rFonts w:ascii="Times New Roman" w:hAnsi="Times New Roman" w:cs="Times New Roman"/>
          <w:sz w:val="28"/>
          <w:szCs w:val="28"/>
        </w:rPr>
        <w:softHyphen/>
        <w:t>щими Ханты-Мансийского автономного округа - Югры требований к служеб</w:t>
      </w:r>
      <w:r w:rsidRPr="00917C15">
        <w:rPr>
          <w:rFonts w:ascii="Times New Roman" w:hAnsi="Times New Roman" w:cs="Times New Roman"/>
          <w:sz w:val="28"/>
          <w:szCs w:val="28"/>
        </w:rPr>
        <w:softHyphen/>
        <w:t>ному поведению».</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03 декабря 2012 года № 230-ФЗ «О контроле за соответствием расходов лиц, замещающих государ</w:t>
      </w:r>
      <w:r w:rsidRPr="00917C15">
        <w:rPr>
          <w:rFonts w:ascii="Times New Roman" w:hAnsi="Times New Roman" w:cs="Times New Roman"/>
          <w:sz w:val="28"/>
          <w:szCs w:val="28"/>
        </w:rPr>
        <w:softHyphen/>
        <w:t>ственные должности, и иных лиц их доходам», постановлением Губернатора Ханты-Мансийского автономного округа - Югры от 27 ноября 2013 года № 137 «О порядке принятия решения об осуществлении контроля за расходами лиц, замещающих должности, указанные в пункте 4 статьи 9.1 Закона Ханты-Мансийского автономного округа – Югры от 25 сентября 2008 года № 86-оз «О мерах по противодействию коррупции в Ханты-Мансийском автономном окру</w:t>
      </w:r>
      <w:r w:rsidRPr="00917C15">
        <w:rPr>
          <w:rFonts w:ascii="Times New Roman" w:hAnsi="Times New Roman" w:cs="Times New Roman"/>
          <w:sz w:val="28"/>
          <w:szCs w:val="28"/>
        </w:rPr>
        <w:softHyphen/>
        <w:t xml:space="preserve">ге - Югре».  </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12. Сведения о доходах, расходах, об имуществе и обязательствах имуще</w:t>
      </w:r>
      <w:r w:rsidRPr="00917C15">
        <w:rPr>
          <w:rFonts w:ascii="Times New Roman" w:hAnsi="Times New Roman" w:cs="Times New Roman"/>
          <w:sz w:val="28"/>
          <w:szCs w:val="28"/>
        </w:rPr>
        <w:softHyphen/>
        <w:t>ственного характера, предусмотренные пунктами 4, 5 Положения, являются сведениями конфиденциального характера. Если федеральными законами такие сведения отнесены к сведениям, составляющим государственную тайну и иную охраняемую федеральными законами тайну они подлежат защите в соответ</w:t>
      </w:r>
      <w:r w:rsidRPr="00917C15">
        <w:rPr>
          <w:rFonts w:ascii="Times New Roman" w:hAnsi="Times New Roman" w:cs="Times New Roman"/>
          <w:sz w:val="28"/>
          <w:szCs w:val="28"/>
        </w:rPr>
        <w:softHyphen/>
        <w:t>ствии с законодательством Российской Федерации.</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Сведения о доходах, расходах, об имуществе и обязательствах имуще</w:t>
      </w:r>
      <w:r w:rsidRPr="00917C15">
        <w:rPr>
          <w:rFonts w:ascii="Times New Roman" w:hAnsi="Times New Roman" w:cs="Times New Roman"/>
          <w:sz w:val="28"/>
          <w:szCs w:val="28"/>
        </w:rPr>
        <w:softHyphen/>
        <w:t>ственного характера представляются специалисту администрации сельского поселения Лямина, ответственному за ведение кадровой работы.</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13. Сведения о доходах, расходах, об имуществе и обязательствах имуще</w:t>
      </w:r>
      <w:r w:rsidRPr="00917C15">
        <w:rPr>
          <w:rFonts w:ascii="Times New Roman" w:hAnsi="Times New Roman" w:cs="Times New Roman"/>
          <w:sz w:val="28"/>
          <w:szCs w:val="28"/>
        </w:rPr>
        <w:softHyphen/>
        <w:t xml:space="preserve">ственного характера, предусмотренные пунктами 4, 5 Положения, размещаются на официальном сайте сельского поселения Лямина, а в случае отсутствия этих </w:t>
      </w:r>
      <w:r w:rsidRPr="00917C15">
        <w:rPr>
          <w:rFonts w:ascii="Times New Roman" w:hAnsi="Times New Roman" w:cs="Times New Roman"/>
          <w:sz w:val="28"/>
          <w:szCs w:val="28"/>
        </w:rPr>
        <w:lastRenderedPageBreak/>
        <w:t>сведений на официальном сайте предоставляются для опубликования общероссийским или окружным средствам массовой информа</w:t>
      </w:r>
      <w:r w:rsidRPr="00917C15">
        <w:rPr>
          <w:rFonts w:ascii="Times New Roman" w:hAnsi="Times New Roman" w:cs="Times New Roman"/>
          <w:sz w:val="28"/>
          <w:szCs w:val="28"/>
        </w:rPr>
        <w:softHyphen/>
        <w:t>ции в соответствии с постановлением главы сельского поселения Лямина от 28.02.2014 № 6 «О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официальном сайте сельского поселения Лямина и предоставления этих сведений средствам массовой информации для опублико</w:t>
      </w:r>
      <w:r w:rsidRPr="00917C15">
        <w:rPr>
          <w:rFonts w:ascii="Times New Roman" w:hAnsi="Times New Roman" w:cs="Times New Roman"/>
          <w:sz w:val="28"/>
          <w:szCs w:val="28"/>
        </w:rPr>
        <w:softHyphen/>
        <w:t>вания».</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14. Муниципальные служащие, в должностные обязанности которых вхо</w:t>
      </w:r>
      <w:r w:rsidRPr="00917C15">
        <w:rPr>
          <w:rFonts w:ascii="Times New Roman" w:hAnsi="Times New Roman" w:cs="Times New Roman"/>
          <w:sz w:val="28"/>
          <w:szCs w:val="28"/>
        </w:rPr>
        <w:softHyphen/>
        <w:t>дит работа со сведениями, указанными в пунктах 4, 5 Положения, виновные в их разглашении или использовании в целях, не предусмотренных законода</w:t>
      </w:r>
      <w:r w:rsidRPr="00917C15">
        <w:rPr>
          <w:rFonts w:ascii="Times New Roman" w:hAnsi="Times New Roman" w:cs="Times New Roman"/>
          <w:sz w:val="28"/>
          <w:szCs w:val="28"/>
        </w:rPr>
        <w:softHyphen/>
        <w:t>тельством Российской Федерации, несут ответственность в соответствии с за</w:t>
      </w:r>
      <w:r w:rsidRPr="00917C15">
        <w:rPr>
          <w:rFonts w:ascii="Times New Roman" w:hAnsi="Times New Roman" w:cs="Times New Roman"/>
          <w:sz w:val="28"/>
          <w:szCs w:val="28"/>
        </w:rPr>
        <w:softHyphen/>
        <w:t>конодательством Российской Федерации.</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15. Сведения о доходах, расходах, об имуществе и обязательствах имуще</w:t>
      </w:r>
      <w:r w:rsidRPr="00917C15">
        <w:rPr>
          <w:rFonts w:ascii="Times New Roman" w:hAnsi="Times New Roman" w:cs="Times New Roman"/>
          <w:sz w:val="28"/>
          <w:szCs w:val="28"/>
        </w:rPr>
        <w:softHyphen/>
        <w:t>ственного характера, представляемые муниципальным служащим ежегодно, гражданином или муниципальным служащим, указанным в пункте 6 Положе</w:t>
      </w:r>
      <w:r w:rsidRPr="00917C15">
        <w:rPr>
          <w:rFonts w:ascii="Times New Roman" w:hAnsi="Times New Roman" w:cs="Times New Roman"/>
          <w:sz w:val="28"/>
          <w:szCs w:val="28"/>
        </w:rPr>
        <w:softHyphen/>
        <w:t>ния, при назначении на должность муниципальной службы, а также информа</w:t>
      </w:r>
      <w:r w:rsidRPr="00917C15">
        <w:rPr>
          <w:rFonts w:ascii="Times New Roman" w:hAnsi="Times New Roman" w:cs="Times New Roman"/>
          <w:sz w:val="28"/>
          <w:szCs w:val="28"/>
        </w:rPr>
        <w:softHyphen/>
        <w:t>ция о результатах проверки достоверности и полноты этих сведений приобща</w:t>
      </w:r>
      <w:r w:rsidRPr="00917C15">
        <w:rPr>
          <w:rFonts w:ascii="Times New Roman" w:hAnsi="Times New Roman" w:cs="Times New Roman"/>
          <w:sz w:val="28"/>
          <w:szCs w:val="28"/>
        </w:rPr>
        <w:softHyphen/>
        <w:t>ются к их личному делу муниципального служащего.</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szCs w:val="28"/>
        </w:rPr>
        <w:t>В случае, если гражданин или муниципальный служащий, указанный в пункте 6 Положения, представившие специалисту справки о своих доходах, расходах, об имуществе и обязательствах имуще</w:t>
      </w:r>
      <w:r w:rsidRPr="00917C15">
        <w:rPr>
          <w:rFonts w:ascii="Times New Roman" w:hAnsi="Times New Roman" w:cs="Times New Roman"/>
          <w:sz w:val="28"/>
          <w:szCs w:val="28"/>
        </w:rPr>
        <w:softHyphen/>
        <w:t>ственного характера, а также о доходах, расходах об имуществе и обязатель</w:t>
      </w:r>
      <w:r w:rsidRPr="00917C15">
        <w:rPr>
          <w:rFonts w:ascii="Times New Roman" w:hAnsi="Times New Roman" w:cs="Times New Roman"/>
          <w:sz w:val="28"/>
          <w:szCs w:val="28"/>
        </w:rPr>
        <w:softHyphen/>
        <w:t>ствах имущественного характера своих супруги (супруга) и несовершеннолет</w:t>
      </w:r>
      <w:r w:rsidRPr="00917C15">
        <w:rPr>
          <w:rFonts w:ascii="Times New Roman" w:hAnsi="Times New Roman" w:cs="Times New Roman"/>
          <w:sz w:val="28"/>
          <w:szCs w:val="28"/>
        </w:rPr>
        <w:softHyphen/>
        <w:t>них детей не были назначены на должность муниципальной службы, включен</w:t>
      </w:r>
      <w:r w:rsidRPr="00917C15">
        <w:rPr>
          <w:rFonts w:ascii="Times New Roman" w:hAnsi="Times New Roman" w:cs="Times New Roman"/>
          <w:sz w:val="28"/>
          <w:szCs w:val="28"/>
        </w:rPr>
        <w:softHyphen/>
        <w:t>ной в перечень, эти справки возвращаются им по их письменному заявлению вместе с другими документами.</w:t>
      </w:r>
    </w:p>
    <w:p w:rsidR="00917C15" w:rsidRDefault="00917C15" w:rsidP="00917C15">
      <w:pPr>
        <w:pStyle w:val="a3"/>
        <w:shd w:val="clear" w:color="auto" w:fill="FFFFFF"/>
        <w:spacing w:before="0" w:beforeAutospacing="0" w:after="0" w:afterAutospacing="0" w:line="312" w:lineRule="atLeast"/>
        <w:ind w:firstLine="720"/>
        <w:jc w:val="both"/>
        <w:rPr>
          <w:sz w:val="28"/>
        </w:rPr>
      </w:pPr>
      <w:r w:rsidRPr="00917C15">
        <w:rPr>
          <w:sz w:val="28"/>
          <w:szCs w:val="28"/>
        </w:rPr>
        <w:t>16</w:t>
      </w:r>
      <w:r>
        <w:rPr>
          <w:sz w:val="28"/>
          <w:szCs w:val="28"/>
        </w:rPr>
        <w:t xml:space="preserve">. </w:t>
      </w:r>
      <w:r>
        <w:rPr>
          <w:sz w:val="28"/>
        </w:rPr>
        <w:t>Предоставление сведений о размещении информации в информационно – телекоммуникационной сети «Интернет».</w:t>
      </w:r>
    </w:p>
    <w:p w:rsidR="00917C15" w:rsidRDefault="00917C15" w:rsidP="00917C15">
      <w:pPr>
        <w:pStyle w:val="a3"/>
        <w:shd w:val="clear" w:color="auto" w:fill="FFFFFF"/>
        <w:spacing w:before="0" w:beforeAutospacing="0" w:after="0" w:afterAutospacing="0" w:line="312" w:lineRule="atLeast"/>
        <w:ind w:firstLine="720"/>
        <w:jc w:val="both"/>
        <w:rPr>
          <w:sz w:val="28"/>
        </w:rPr>
      </w:pPr>
      <w:r>
        <w:rPr>
          <w:sz w:val="28"/>
        </w:rPr>
        <w:t>Сведения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17C15" w:rsidRDefault="00917C15" w:rsidP="00917C15">
      <w:pPr>
        <w:pStyle w:val="a3"/>
        <w:shd w:val="clear" w:color="auto" w:fill="FFFFFF"/>
        <w:spacing w:before="0" w:beforeAutospacing="0" w:after="0" w:afterAutospacing="0" w:line="312" w:lineRule="atLeast"/>
        <w:ind w:firstLine="720"/>
        <w:jc w:val="both"/>
        <w:rPr>
          <w:sz w:val="28"/>
        </w:rPr>
      </w:pPr>
      <w:r>
        <w:rPr>
          <w:sz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17C15" w:rsidRPr="00917C15" w:rsidRDefault="00917C15" w:rsidP="00917C15">
      <w:pPr>
        <w:tabs>
          <w:tab w:val="left" w:pos="870"/>
          <w:tab w:val="left" w:pos="1575"/>
        </w:tabs>
        <w:ind w:firstLine="709"/>
        <w:rPr>
          <w:rFonts w:ascii="Times New Roman" w:hAnsi="Times New Roman" w:cs="Times New Roman"/>
          <w:sz w:val="28"/>
          <w:szCs w:val="28"/>
        </w:rPr>
      </w:pPr>
      <w:r w:rsidRPr="00917C15">
        <w:rPr>
          <w:rFonts w:ascii="Times New Roman" w:hAnsi="Times New Roman" w:cs="Times New Roman"/>
          <w:sz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17C15" w:rsidRPr="00383D97" w:rsidRDefault="00917C15" w:rsidP="00383D97">
      <w:pPr>
        <w:tabs>
          <w:tab w:val="left" w:pos="870"/>
          <w:tab w:val="left" w:pos="1575"/>
        </w:tabs>
        <w:ind w:firstLine="709"/>
        <w:rPr>
          <w:rFonts w:ascii="Times New Roman" w:hAnsi="Times New Roman" w:cs="Times New Roman"/>
          <w:sz w:val="28"/>
          <w:szCs w:val="28"/>
        </w:rPr>
      </w:pPr>
      <w:r>
        <w:rPr>
          <w:rFonts w:ascii="Times New Roman" w:hAnsi="Times New Roman" w:cs="Times New Roman"/>
          <w:sz w:val="28"/>
          <w:szCs w:val="28"/>
        </w:rPr>
        <w:t xml:space="preserve">17. </w:t>
      </w:r>
      <w:r w:rsidRPr="00917C15">
        <w:rPr>
          <w:rFonts w:ascii="Times New Roman" w:hAnsi="Times New Roman" w:cs="Times New Roman"/>
          <w:sz w:val="28"/>
          <w:szCs w:val="28"/>
        </w:rPr>
        <w:t>В случае непредставления либо представление заведомо недостовер</w:t>
      </w:r>
      <w:r w:rsidRPr="00917C15">
        <w:rPr>
          <w:rFonts w:ascii="Times New Roman" w:hAnsi="Times New Roman" w:cs="Times New Roman"/>
          <w:sz w:val="28"/>
          <w:szCs w:val="28"/>
        </w:rPr>
        <w:softHyphen/>
        <w:t>ных или неполных сведений о доходах, расходах, об имуществе и обязатель</w:t>
      </w:r>
      <w:r w:rsidRPr="00917C15">
        <w:rPr>
          <w:rFonts w:ascii="Times New Roman" w:hAnsi="Times New Roman" w:cs="Times New Roman"/>
          <w:sz w:val="28"/>
          <w:szCs w:val="28"/>
        </w:rPr>
        <w:softHyphen/>
        <w:t>ствах имущественного характера гражданин или муниципальный служащий, указанный в пункте 6 Положения, не может быть назначен на должность муни</w:t>
      </w:r>
      <w:r w:rsidRPr="00917C15">
        <w:rPr>
          <w:rFonts w:ascii="Times New Roman" w:hAnsi="Times New Roman" w:cs="Times New Roman"/>
          <w:sz w:val="28"/>
          <w:szCs w:val="28"/>
        </w:rPr>
        <w:softHyphen/>
        <w:t xml:space="preserve">ципальной службы, а муниципальный служащий </w:t>
      </w:r>
      <w:r>
        <w:rPr>
          <w:rFonts w:ascii="Times New Roman" w:hAnsi="Times New Roman" w:cs="Times New Roman"/>
          <w:sz w:val="28"/>
          <w:szCs w:val="28"/>
        </w:rPr>
        <w:t>увольняется с</w:t>
      </w:r>
      <w:r w:rsidRPr="00917C15">
        <w:rPr>
          <w:rFonts w:ascii="Times New Roman" w:hAnsi="Times New Roman" w:cs="Times New Roman"/>
          <w:sz w:val="28"/>
          <w:szCs w:val="28"/>
        </w:rPr>
        <w:t xml:space="preserve"> должности муниципальной службы. </w:t>
      </w:r>
      <w:bookmarkStart w:id="1" w:name="_GoBack"/>
      <w:bookmarkEnd w:id="1"/>
    </w:p>
    <w:sectPr w:rsidR="00917C15" w:rsidRPr="00383D97" w:rsidSect="006136F8">
      <w:pgSz w:w="11904" w:h="16836"/>
      <w:pgMar w:top="709" w:right="705"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C5AD6"/>
    <w:multiLevelType w:val="hybridMultilevel"/>
    <w:tmpl w:val="E2F0C308"/>
    <w:lvl w:ilvl="0" w:tplc="9B5698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0987"/>
    <w:rsid w:val="000F7E99"/>
    <w:rsid w:val="00197961"/>
    <w:rsid w:val="001C5339"/>
    <w:rsid w:val="00300C39"/>
    <w:rsid w:val="00314431"/>
    <w:rsid w:val="00383D97"/>
    <w:rsid w:val="003C0A0D"/>
    <w:rsid w:val="005D5DCD"/>
    <w:rsid w:val="007B44C8"/>
    <w:rsid w:val="00814C23"/>
    <w:rsid w:val="00917C15"/>
    <w:rsid w:val="00940987"/>
    <w:rsid w:val="00A83722"/>
    <w:rsid w:val="00B115EE"/>
    <w:rsid w:val="00CB2A4B"/>
    <w:rsid w:val="00D05A2F"/>
    <w:rsid w:val="00DB6284"/>
    <w:rsid w:val="00FE57CC"/>
    <w:rsid w:val="00FF3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BB42-1451-4AD1-B6E8-A405D525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2">
    <w:name w:val="heading 2"/>
    <w:basedOn w:val="a"/>
    <w:next w:val="a"/>
    <w:link w:val="20"/>
    <w:uiPriority w:val="9"/>
    <w:qFormat/>
    <w:rsid w:val="00A83722"/>
    <w:pPr>
      <w:keepNext/>
      <w:widowControl/>
      <w:autoSpaceDE/>
      <w:autoSpaceDN/>
      <w:adjustRightInd/>
      <w:ind w:firstLine="0"/>
      <w:jc w:val="center"/>
      <w:outlineLvl w:val="1"/>
    </w:pPr>
    <w:rPr>
      <w:rFonts w:ascii="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722"/>
    <w:rPr>
      <w:rFonts w:ascii="Times New Roman" w:eastAsia="Times New Roman" w:hAnsi="Times New Roman" w:cs="Times New Roman"/>
      <w:b/>
      <w:caps/>
      <w:spacing w:val="40"/>
      <w:sz w:val="32"/>
      <w:szCs w:val="20"/>
      <w:lang w:eastAsia="ru-RU"/>
    </w:rPr>
  </w:style>
  <w:style w:type="paragraph" w:customStyle="1" w:styleId="ConsPlusNormal">
    <w:name w:val="ConsPlusNormal"/>
    <w:rsid w:val="00A837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837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A8372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4">
    <w:name w:val="Balloon Text"/>
    <w:basedOn w:val="a"/>
    <w:link w:val="a5"/>
    <w:uiPriority w:val="99"/>
    <w:semiHidden/>
    <w:unhideWhenUsed/>
    <w:rsid w:val="00314431"/>
    <w:rPr>
      <w:rFonts w:ascii="Segoe UI" w:hAnsi="Segoe UI" w:cs="Segoe UI"/>
      <w:sz w:val="18"/>
      <w:szCs w:val="18"/>
    </w:rPr>
  </w:style>
  <w:style w:type="character" w:customStyle="1" w:styleId="a5">
    <w:name w:val="Текст выноски Знак"/>
    <w:basedOn w:val="a0"/>
    <w:link w:val="a4"/>
    <w:uiPriority w:val="99"/>
    <w:semiHidden/>
    <w:rsid w:val="003144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2017-03-03T04:54:00Z</cp:lastPrinted>
  <dcterms:created xsi:type="dcterms:W3CDTF">2016-09-27T11:05:00Z</dcterms:created>
  <dcterms:modified xsi:type="dcterms:W3CDTF">2017-03-03T04:54:00Z</dcterms:modified>
</cp:coreProperties>
</file>