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8765C5" w:rsidRDefault="008765C5" w:rsidP="006E2B6B">
      <w:pPr>
        <w:rPr>
          <w:b/>
          <w:sz w:val="28"/>
          <w:szCs w:val="28"/>
          <w:lang w:val="ru-RU"/>
        </w:rPr>
      </w:pPr>
    </w:p>
    <w:p w:rsidR="00EF1A7D" w:rsidRDefault="006144AC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DF3926" w:rsidRPr="001D4635" w:rsidRDefault="00DF3926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2D32C6">
        <w:rPr>
          <w:sz w:val="24"/>
          <w:szCs w:val="24"/>
          <w:lang w:val="ru-RU"/>
        </w:rPr>
        <w:t>08» октября</w:t>
      </w:r>
      <w:r w:rsidR="006144AC">
        <w:rPr>
          <w:sz w:val="24"/>
          <w:szCs w:val="24"/>
          <w:lang w:val="ru-RU"/>
        </w:rPr>
        <w:t xml:space="preserve"> 2019 </w:t>
      </w:r>
      <w:r w:rsidRPr="00EE254A">
        <w:rPr>
          <w:sz w:val="24"/>
          <w:szCs w:val="24"/>
          <w:lang w:val="ru-RU"/>
        </w:rPr>
        <w:t>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2D32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№ </w:t>
      </w:r>
      <w:r w:rsidR="006144AC">
        <w:rPr>
          <w:sz w:val="24"/>
          <w:szCs w:val="24"/>
          <w:lang w:val="ru-RU"/>
        </w:rPr>
        <w:t>8</w:t>
      </w:r>
      <w:r w:rsidR="002D32C6">
        <w:rPr>
          <w:sz w:val="24"/>
          <w:szCs w:val="24"/>
          <w:lang w:val="ru-RU"/>
        </w:rPr>
        <w:t>7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C625C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F1A7D" w:rsidRPr="00F300F8">
        <w:rPr>
          <w:sz w:val="28"/>
          <w:szCs w:val="28"/>
          <w:lang w:val="ru-RU"/>
        </w:rPr>
        <w:t xml:space="preserve"> </w:t>
      </w:r>
      <w:r w:rsidR="00EF1A7D"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790854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F6E20" w:rsidRPr="008765C5" w:rsidRDefault="000F6E20" w:rsidP="00356EA3">
      <w:pPr>
        <w:pStyle w:val="headertext"/>
        <w:spacing w:before="0" w:beforeAutospacing="0" w:after="24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целях </w:t>
      </w:r>
      <w:r w:rsidRPr="00E37A1E">
        <w:rPr>
          <w:sz w:val="28"/>
          <w:szCs w:val="28"/>
        </w:rPr>
        <w:t xml:space="preserve">приведения устава сельского поселения </w:t>
      </w:r>
      <w:proofErr w:type="spellStart"/>
      <w:r w:rsidRPr="00E37A1E">
        <w:rPr>
          <w:sz w:val="28"/>
          <w:szCs w:val="28"/>
        </w:rPr>
        <w:t>Лямина</w:t>
      </w:r>
      <w:proofErr w:type="spellEnd"/>
      <w:r w:rsidRPr="00E37A1E">
        <w:rPr>
          <w:sz w:val="28"/>
          <w:szCs w:val="28"/>
        </w:rPr>
        <w:t xml:space="preserve"> </w:t>
      </w:r>
      <w:r w:rsidR="00356EA3" w:rsidRPr="00E37A1E">
        <w:rPr>
          <w:sz w:val="28"/>
          <w:szCs w:val="28"/>
        </w:rPr>
        <w:t xml:space="preserve">в соответствие с </w:t>
      </w:r>
      <w:r w:rsidR="00356EA3" w:rsidRPr="00E37A1E">
        <w:rPr>
          <w:sz w:val="28"/>
          <w:szCs w:val="28"/>
          <w:shd w:val="clear" w:color="auto" w:fill="FFFFFF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Федерации,</w:t>
      </w: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4A561D" w:rsidRDefault="00EF1A7D" w:rsidP="00EF1A7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>депутатов от</w:t>
      </w:r>
      <w:r w:rsidR="00356EA3">
        <w:rPr>
          <w:sz w:val="28"/>
          <w:szCs w:val="28"/>
          <w:lang w:val="ru-RU"/>
        </w:rPr>
        <w:t xml:space="preserve"> 12</w:t>
      </w:r>
      <w:r w:rsidRPr="0094020F">
        <w:rPr>
          <w:sz w:val="28"/>
          <w:szCs w:val="28"/>
          <w:lang w:val="ru-RU"/>
        </w:rPr>
        <w:t>.</w:t>
      </w:r>
      <w:r w:rsidR="00356EA3">
        <w:rPr>
          <w:sz w:val="28"/>
          <w:szCs w:val="28"/>
          <w:lang w:val="ru-RU"/>
        </w:rPr>
        <w:t>03.2019</w:t>
      </w:r>
      <w:r w:rsidRPr="0094020F">
        <w:rPr>
          <w:sz w:val="28"/>
          <w:szCs w:val="28"/>
          <w:lang w:val="ru-RU"/>
        </w:rPr>
        <w:t xml:space="preserve"> года № </w:t>
      </w:r>
      <w:r w:rsidR="00356EA3">
        <w:rPr>
          <w:sz w:val="28"/>
          <w:szCs w:val="28"/>
          <w:lang w:val="ru-RU"/>
        </w:rPr>
        <w:t>59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Pr="00FA6E7C" w:rsidRDefault="003B14B5" w:rsidP="005B1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EF1A7D">
        <w:rPr>
          <w:sz w:val="28"/>
          <w:szCs w:val="28"/>
          <w:lang w:val="ru-RU"/>
        </w:rPr>
        <w:t>Лямина</w:t>
      </w:r>
      <w:proofErr w:type="spellEnd"/>
      <w:r w:rsidR="00EF1A7D">
        <w:rPr>
          <w:sz w:val="28"/>
          <w:szCs w:val="28"/>
          <w:lang w:val="ru-RU"/>
        </w:rPr>
        <w:t xml:space="preserve">            </w:t>
      </w:r>
      <w:r w:rsidR="005B1789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С.</w:t>
      </w:r>
      <w:r w:rsidR="00EF1A7D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Ермолаев</w:t>
      </w:r>
    </w:p>
    <w:p w:rsidR="00EF1A7D" w:rsidRPr="00FA6E7C" w:rsidRDefault="00EF1A7D" w:rsidP="00EF1A7D">
      <w:pPr>
        <w:ind w:firstLine="426"/>
        <w:jc w:val="both"/>
        <w:rPr>
          <w:sz w:val="28"/>
          <w:szCs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Default="008765C5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6144AC" w:rsidTr="00E21ADC">
        <w:tc>
          <w:tcPr>
            <w:tcW w:w="3686" w:type="dxa"/>
          </w:tcPr>
          <w:p w:rsidR="006144A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 w:rsidR="00790854">
              <w:rPr>
                <w:sz w:val="24"/>
                <w:szCs w:val="24"/>
                <w:lang w:val="ru-RU"/>
              </w:rPr>
              <w:t xml:space="preserve"> </w:t>
            </w:r>
            <w:r w:rsidR="006144AC">
              <w:rPr>
                <w:sz w:val="24"/>
                <w:szCs w:val="24"/>
                <w:lang w:val="ru-RU"/>
              </w:rPr>
              <w:t>решению</w:t>
            </w:r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2D32C6">
              <w:rPr>
                <w:sz w:val="24"/>
                <w:szCs w:val="24"/>
                <w:lang w:val="ru-RU"/>
              </w:rPr>
              <w:t>«08» октября</w:t>
            </w:r>
            <w:r w:rsidR="006144AC">
              <w:rPr>
                <w:sz w:val="24"/>
                <w:szCs w:val="24"/>
                <w:lang w:val="ru-RU"/>
              </w:rPr>
              <w:t xml:space="preserve"> 2019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D32C6">
              <w:rPr>
                <w:sz w:val="24"/>
                <w:szCs w:val="24"/>
                <w:lang w:val="ru-RU"/>
              </w:rPr>
              <w:t xml:space="preserve"> 87</w:t>
            </w:r>
          </w:p>
          <w:p w:rsidR="00B33623" w:rsidRDefault="00B33623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E2B6B" w:rsidRPr="002B1B2C" w:rsidRDefault="006E2B6B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356EA3" w:rsidRDefault="003B14B5" w:rsidP="00356E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B14B5">
        <w:rPr>
          <w:sz w:val="28"/>
          <w:szCs w:val="28"/>
        </w:rPr>
        <w:t xml:space="preserve">1. </w:t>
      </w:r>
      <w:r w:rsidR="00C85F14">
        <w:rPr>
          <w:b/>
          <w:sz w:val="28"/>
          <w:szCs w:val="28"/>
        </w:rPr>
        <w:t>Абзац</w:t>
      </w:r>
      <w:r w:rsidR="00356EA3" w:rsidRPr="00561E31">
        <w:rPr>
          <w:b/>
          <w:sz w:val="28"/>
          <w:szCs w:val="28"/>
        </w:rPr>
        <w:t xml:space="preserve"> 2 статьи 12.1</w:t>
      </w:r>
      <w:r w:rsidR="00356EA3" w:rsidRPr="000A7A3F">
        <w:rPr>
          <w:color w:val="22272F"/>
          <w:sz w:val="28"/>
          <w:szCs w:val="28"/>
        </w:rPr>
        <w:t xml:space="preserve"> изложить в следующей редакции:</w:t>
      </w:r>
    </w:p>
    <w:p w:rsidR="00356EA3" w:rsidRDefault="00E433F5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356EA3" w:rsidRPr="000A7A3F">
        <w:rPr>
          <w:color w:val="22272F"/>
          <w:sz w:val="28"/>
          <w:szCs w:val="28"/>
        </w:rPr>
        <w:t>Сход граждан</w:t>
      </w:r>
      <w:r w:rsidR="00356EA3" w:rsidRPr="00AC6252">
        <w:rPr>
          <w:color w:val="22272F"/>
          <w:sz w:val="28"/>
          <w:szCs w:val="28"/>
        </w:rPr>
        <w:t>, предусмотренный настоящей статьей, правомочен при участии в нем более половины обладающих избирательным</w:t>
      </w:r>
      <w:r w:rsidR="00356EA3" w:rsidRPr="000A7A3F">
        <w:rPr>
          <w:color w:val="22272F"/>
          <w:sz w:val="28"/>
          <w:szCs w:val="28"/>
        </w:rPr>
        <w:t xml:space="preserve"> правом жителей </w:t>
      </w:r>
      <w:r w:rsidR="00356EA3">
        <w:rPr>
          <w:color w:val="FF0000"/>
          <w:sz w:val="28"/>
          <w:szCs w:val="28"/>
        </w:rPr>
        <w:t xml:space="preserve"> </w:t>
      </w:r>
      <w:r w:rsidR="00356EA3" w:rsidRPr="00AC6252">
        <w:rPr>
          <w:sz w:val="28"/>
          <w:szCs w:val="28"/>
        </w:rPr>
        <w:t>населенного пункта</w:t>
      </w:r>
      <w:r w:rsidR="00356EA3" w:rsidRPr="000A7A3F">
        <w:rPr>
          <w:color w:val="22272F"/>
          <w:sz w:val="28"/>
          <w:szCs w:val="28"/>
        </w:rPr>
        <w:t>. В случае</w:t>
      </w:r>
      <w:proofErr w:type="gramStart"/>
      <w:r w:rsidR="00356EA3" w:rsidRPr="000A7A3F">
        <w:rPr>
          <w:color w:val="22272F"/>
          <w:sz w:val="28"/>
          <w:szCs w:val="28"/>
        </w:rPr>
        <w:t>,</w:t>
      </w:r>
      <w:proofErr w:type="gramEnd"/>
      <w:r w:rsidR="00356EA3" w:rsidRPr="000A7A3F">
        <w:rPr>
          <w:color w:val="22272F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 w:rsidR="00356EA3">
        <w:rPr>
          <w:color w:val="22272F"/>
          <w:sz w:val="28"/>
          <w:szCs w:val="28"/>
        </w:rPr>
        <w:t xml:space="preserve"> </w:t>
      </w:r>
      <w:r w:rsidR="00356EA3" w:rsidRPr="000A7A3F">
        <w:rPr>
          <w:color w:val="22272F"/>
          <w:sz w:val="28"/>
          <w:szCs w:val="28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 w:rsidR="00356EA3">
        <w:rPr>
          <w:color w:val="22272F"/>
          <w:sz w:val="28"/>
          <w:szCs w:val="28"/>
        </w:rPr>
        <w:t>овины участников схода граждан</w:t>
      </w:r>
      <w:proofErr w:type="gramStart"/>
      <w:r w:rsidR="00356EA3">
        <w:rPr>
          <w:color w:val="22272F"/>
          <w:sz w:val="28"/>
          <w:szCs w:val="28"/>
        </w:rPr>
        <w:t>.».</w:t>
      </w:r>
      <w:proofErr w:type="gramEnd"/>
    </w:p>
    <w:p w:rsidR="00561E31" w:rsidRDefault="00561E31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356EA3" w:rsidRDefault="00561E31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22272F"/>
          <w:sz w:val="28"/>
          <w:szCs w:val="28"/>
        </w:rPr>
        <w:t>2</w:t>
      </w:r>
      <w:r w:rsidR="00356EA3">
        <w:rPr>
          <w:sz w:val="28"/>
        </w:rPr>
        <w:t xml:space="preserve">. </w:t>
      </w:r>
      <w:r w:rsidR="00356EA3" w:rsidRPr="00561E31">
        <w:rPr>
          <w:b/>
          <w:sz w:val="28"/>
        </w:rPr>
        <w:t>В статье 26:</w:t>
      </w:r>
    </w:p>
    <w:p w:rsidR="00356EA3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пункт 3 части 2 после слов </w:t>
      </w:r>
      <w:r w:rsidRPr="006038A0">
        <w:rPr>
          <w:sz w:val="28"/>
        </w:rPr>
        <w:t xml:space="preserve">«учреждает </w:t>
      </w:r>
      <w:proofErr w:type="gramStart"/>
      <w:r w:rsidRPr="006038A0">
        <w:rPr>
          <w:sz w:val="28"/>
        </w:rPr>
        <w:t>печатное</w:t>
      </w:r>
      <w:proofErr w:type="gramEnd"/>
      <w:r w:rsidRPr="006038A0">
        <w:rPr>
          <w:sz w:val="28"/>
        </w:rPr>
        <w:t>»</w:t>
      </w:r>
      <w:r>
        <w:rPr>
          <w:sz w:val="28"/>
        </w:rPr>
        <w:t xml:space="preserve"> дополнить словами «и (или) сетевое»;</w:t>
      </w:r>
    </w:p>
    <w:p w:rsidR="00356EA3" w:rsidRPr="000A7A3F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sz w:val="28"/>
        </w:rPr>
        <w:t>2) в абзаце первом части 4 слова «, защиты прав потребителей» исключить;</w:t>
      </w:r>
    </w:p>
    <w:p w:rsidR="00356EA3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 пункты 17, 19, 20 части 4 статьи 26 признать утратившими силу;</w:t>
      </w:r>
    </w:p>
    <w:p w:rsidR="00356EA3" w:rsidRPr="00A50058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sz w:val="28"/>
        </w:rPr>
        <w:t>4) в пункте 28 части 4 «, защиты прав потребителей» исключить.</w:t>
      </w:r>
    </w:p>
    <w:p w:rsidR="003B14B5" w:rsidRDefault="003B14B5" w:rsidP="00356EA3">
      <w:pPr>
        <w:autoSpaceDE w:val="0"/>
        <w:autoSpaceDN w:val="0"/>
        <w:adjustRightInd w:val="0"/>
        <w:ind w:firstLine="540"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2A7685" w:rsidRDefault="002A768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sectPr w:rsidR="002A7685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F1A7D"/>
    <w:rsid w:val="00094FA9"/>
    <w:rsid w:val="000A2C40"/>
    <w:rsid w:val="000D4C58"/>
    <w:rsid w:val="000F6E20"/>
    <w:rsid w:val="00116324"/>
    <w:rsid w:val="00147D98"/>
    <w:rsid w:val="00181945"/>
    <w:rsid w:val="00232BC1"/>
    <w:rsid w:val="00243263"/>
    <w:rsid w:val="002A48F1"/>
    <w:rsid w:val="002A7685"/>
    <w:rsid w:val="002D32C6"/>
    <w:rsid w:val="00302283"/>
    <w:rsid w:val="0030715B"/>
    <w:rsid w:val="003531D6"/>
    <w:rsid w:val="00356EA3"/>
    <w:rsid w:val="003A6526"/>
    <w:rsid w:val="003B14B5"/>
    <w:rsid w:val="003D3FF4"/>
    <w:rsid w:val="003E7AD7"/>
    <w:rsid w:val="0040114E"/>
    <w:rsid w:val="004445B3"/>
    <w:rsid w:val="00450834"/>
    <w:rsid w:val="00465421"/>
    <w:rsid w:val="00561E31"/>
    <w:rsid w:val="005940E3"/>
    <w:rsid w:val="005A28D1"/>
    <w:rsid w:val="005B1789"/>
    <w:rsid w:val="005C035C"/>
    <w:rsid w:val="005C0B26"/>
    <w:rsid w:val="005E4AA6"/>
    <w:rsid w:val="006144AC"/>
    <w:rsid w:val="00634124"/>
    <w:rsid w:val="00640660"/>
    <w:rsid w:val="00682F48"/>
    <w:rsid w:val="006E01AF"/>
    <w:rsid w:val="006E1429"/>
    <w:rsid w:val="006E2B6B"/>
    <w:rsid w:val="006F3B6E"/>
    <w:rsid w:val="00724327"/>
    <w:rsid w:val="007255BF"/>
    <w:rsid w:val="00741EFC"/>
    <w:rsid w:val="00790854"/>
    <w:rsid w:val="0079787C"/>
    <w:rsid w:val="007B1E6A"/>
    <w:rsid w:val="007D4E7E"/>
    <w:rsid w:val="008150E1"/>
    <w:rsid w:val="008765C5"/>
    <w:rsid w:val="008D2E8F"/>
    <w:rsid w:val="009A4E12"/>
    <w:rsid w:val="009E1DFB"/>
    <w:rsid w:val="009F3644"/>
    <w:rsid w:val="00A12791"/>
    <w:rsid w:val="00A363C5"/>
    <w:rsid w:val="00A36942"/>
    <w:rsid w:val="00A67E6D"/>
    <w:rsid w:val="00AF1DC3"/>
    <w:rsid w:val="00B33623"/>
    <w:rsid w:val="00B83BE6"/>
    <w:rsid w:val="00C37755"/>
    <w:rsid w:val="00C625CD"/>
    <w:rsid w:val="00C85F14"/>
    <w:rsid w:val="00CC19B4"/>
    <w:rsid w:val="00CE1C08"/>
    <w:rsid w:val="00D00D5E"/>
    <w:rsid w:val="00D43CDF"/>
    <w:rsid w:val="00D51ED0"/>
    <w:rsid w:val="00DD214D"/>
    <w:rsid w:val="00DD7A87"/>
    <w:rsid w:val="00DE3032"/>
    <w:rsid w:val="00DF2DF2"/>
    <w:rsid w:val="00DF3926"/>
    <w:rsid w:val="00E37A1E"/>
    <w:rsid w:val="00E433F5"/>
    <w:rsid w:val="00EF1A7D"/>
    <w:rsid w:val="00F037C5"/>
    <w:rsid w:val="00F601BC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356EA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45</cp:revision>
  <cp:lastPrinted>2019-10-08T07:08:00Z</cp:lastPrinted>
  <dcterms:created xsi:type="dcterms:W3CDTF">2018-05-27T10:04:00Z</dcterms:created>
  <dcterms:modified xsi:type="dcterms:W3CDTF">2019-10-08T07:12:00Z</dcterms:modified>
</cp:coreProperties>
</file>