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DF78E5">
        <w:t>20</w:t>
      </w:r>
      <w:r>
        <w:t>»</w:t>
      </w:r>
      <w:r w:rsidR="00DF78E5">
        <w:t xml:space="preserve"> января 2015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  <w:t xml:space="preserve">                     </w:t>
      </w:r>
      <w:r>
        <w:t xml:space="preserve">                     </w:t>
      </w:r>
      <w:r w:rsidR="00DF78E5">
        <w:t xml:space="preserve">           № 2</w:t>
      </w:r>
    </w:p>
    <w:p w:rsidR="00DF78E5" w:rsidRDefault="009D3E7F" w:rsidP="00DF78E5">
      <w:proofErr w:type="spellStart"/>
      <w:r>
        <w:t>с.п</w:t>
      </w:r>
      <w:proofErr w:type="spellEnd"/>
      <w:r>
        <w:t>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DF78E5" w:rsidRPr="00C54FE9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участке (кадастровый номер 86:03:050602:127) в посёлке Песчаный: переулок Песчаный</w:t>
      </w:r>
      <w:r w:rsidRPr="003629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</w:t>
      </w:r>
      <w:r w:rsidRPr="003629C2"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DF78E5" w:rsidRDefault="009D3E7F" w:rsidP="00DF78E5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Обнародовать</w:t>
      </w:r>
      <w:r w:rsidR="00DF78E5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сельского поселения Лямина.</w:t>
      </w:r>
    </w:p>
    <w:p w:rsidR="00DF78E5" w:rsidRDefault="00DF78E5" w:rsidP="00DF78E5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Контроль, за выполнением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лавы</w:t>
      </w:r>
      <w:proofErr w:type="spellEnd"/>
      <w:r>
        <w:rPr>
          <w:b w:val="0"/>
          <w:sz w:val="28"/>
          <w:szCs w:val="28"/>
        </w:rPr>
        <w:t xml:space="preserve"> сельского поселения                                                   Н.В. Блохина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  <w:bookmarkStart w:id="0" w:name="_GoBack"/>
      <w:bookmarkEnd w:id="0"/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30"/>
    <w:rsid w:val="00194730"/>
    <w:rsid w:val="002E6A88"/>
    <w:rsid w:val="004306F2"/>
    <w:rsid w:val="00772388"/>
    <w:rsid w:val="009D3E7F"/>
    <w:rsid w:val="00CD0791"/>
    <w:rsid w:val="00CF0A85"/>
    <w:rsid w:val="00D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</cp:lastModifiedBy>
  <cp:revision>7</cp:revision>
  <dcterms:created xsi:type="dcterms:W3CDTF">2015-01-20T10:19:00Z</dcterms:created>
  <dcterms:modified xsi:type="dcterms:W3CDTF">2015-01-20T10:43:00Z</dcterms:modified>
</cp:coreProperties>
</file>