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A464" w14:textId="77777777" w:rsidR="00DE00AF" w:rsidRDefault="00DE00AF" w:rsidP="00DE00AF">
      <w:pPr>
        <w:pStyle w:val="msolistparagraphcxspfirst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                </w:t>
      </w:r>
      <w:r>
        <w:rPr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обжалование:</w:t>
      </w:r>
    </w:p>
    <w:p w14:paraId="26F475DC" w14:textId="77777777" w:rsidR="00DE00AF" w:rsidRDefault="00DE00AF" w:rsidP="00DE00AF">
      <w:pPr>
        <w:pStyle w:val="msolistparagraphcxsplast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14"/>
          <w:szCs w:val="14"/>
        </w:rPr>
        <w:t>                    </w:t>
      </w:r>
      <w:r>
        <w:rPr>
          <w:color w:val="000000"/>
          <w:sz w:val="28"/>
          <w:szCs w:val="28"/>
        </w:rPr>
        <w:t>решений об отнесении объектов контроля к категориям риска;</w:t>
      </w:r>
    </w:p>
    <w:p w14:paraId="0B5A311F" w14:textId="77777777" w:rsidR="00DE00AF" w:rsidRDefault="00DE00AF" w:rsidP="00DE00A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14"/>
          <w:szCs w:val="14"/>
        </w:rPr>
        <w:t>                    </w:t>
      </w:r>
      <w:r>
        <w:rPr>
          <w:color w:val="000000"/>
          <w:sz w:val="28"/>
          <w:szCs w:val="28"/>
        </w:rPr>
        <w:t>решений о включении контрольных мероприятий в план проведения плановых контрольных мероприятий;</w:t>
      </w:r>
    </w:p>
    <w:p w14:paraId="1E1B2E95" w14:textId="77777777" w:rsidR="00DE00AF" w:rsidRDefault="00DE00AF" w:rsidP="00DE00A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14"/>
          <w:szCs w:val="14"/>
        </w:rPr>
        <w:t>                    </w:t>
      </w:r>
      <w:r>
        <w:rPr>
          <w:color w:val="000000"/>
          <w:sz w:val="28"/>
          <w:szCs w:val="28"/>
        </w:rPr>
        <w:t>решений, принятых по результатам контрольных мероприятий, в том числе в части сроков исполнения этих решений;</w:t>
      </w:r>
    </w:p>
    <w:p w14:paraId="13D6C613" w14:textId="77777777" w:rsidR="00DE00AF" w:rsidRDefault="00DE00AF" w:rsidP="00DE00A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14"/>
          <w:szCs w:val="14"/>
        </w:rPr>
        <w:t>                    </w:t>
      </w:r>
      <w:r>
        <w:rPr>
          <w:color w:val="000000"/>
          <w:sz w:val="28"/>
          <w:szCs w:val="28"/>
        </w:rPr>
        <w:t>иных решений контрольных органов, действий (бездействия) их должностных лиц.</w:t>
      </w:r>
    </w:p>
    <w:p w14:paraId="3179865E" w14:textId="77777777" w:rsidR="00DE00AF" w:rsidRDefault="00DE00AF" w:rsidP="00DE00AF">
      <w:pPr>
        <w:pStyle w:val="msolistparagraph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                </w:t>
      </w:r>
      <w:r>
        <w:rPr>
          <w:color w:val="000000"/>
          <w:sz w:val="28"/>
          <w:szCs w:val="28"/>
        </w:rPr>
        <w:t>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1E249838" w14:textId="77777777" w:rsidR="00DE00AF" w:rsidRDefault="00DE00AF" w:rsidP="00DE00A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                  </w:t>
      </w:r>
      <w:r>
        <w:rPr>
          <w:color w:val="000000"/>
          <w:sz w:val="28"/>
          <w:szCs w:val="28"/>
        </w:rPr>
        <w:t>Жалоба направляется контролируемым лицом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подписью. При подаче жалобы организацией в форме электронного документа она должна быть подписана усиленной квалифицированной электронной подписью.</w:t>
      </w:r>
    </w:p>
    <w:p w14:paraId="7CF06E89" w14:textId="77777777" w:rsidR="00DE00AF" w:rsidRDefault="00DE00AF" w:rsidP="00DE00A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                 </w:t>
      </w:r>
      <w:r>
        <w:rPr>
          <w:color w:val="000000"/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данного органа.</w:t>
      </w:r>
    </w:p>
    <w:p w14:paraId="2ECD87F0" w14:textId="77777777" w:rsidR="00DE00AF" w:rsidRDefault="00DE00AF" w:rsidP="00DE00AF">
      <w:pPr>
        <w:pStyle w:val="msolistparagraph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5.</w:t>
      </w:r>
      <w:r>
        <w:rPr>
          <w:color w:val="2C2D2E"/>
          <w:sz w:val="14"/>
          <w:szCs w:val="14"/>
        </w:rPr>
        <w:t>                     </w:t>
      </w:r>
      <w:r>
        <w:rPr>
          <w:color w:val="000000"/>
          <w:sz w:val="28"/>
          <w:szCs w:val="28"/>
        </w:rPr>
        <w:t>Жалоба на действия (бездействие) руководителя (заместителя</w:t>
      </w:r>
      <w:r>
        <w:rPr>
          <w:rFonts w:ascii="Arial" w:hAnsi="Arial" w:cs="Arial"/>
          <w:color w:val="2C2D2E"/>
          <w:sz w:val="28"/>
          <w:szCs w:val="28"/>
        </w:rPr>
        <w:t> </w:t>
      </w:r>
      <w:r>
        <w:rPr>
          <w:color w:val="000000"/>
          <w:sz w:val="28"/>
          <w:szCs w:val="28"/>
        </w:rPr>
        <w:t>руководителя) контрольного органа рассматривается заместителем Главы сельского поселения Лямина, в ведении которого находится контрольный орган.</w:t>
      </w:r>
    </w:p>
    <w:p w14:paraId="1DE4D9EE" w14:textId="77777777" w:rsidR="00DE00AF" w:rsidRDefault="00DE00AF" w:rsidP="00DE00A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>                     </w:t>
      </w:r>
      <w:r>
        <w:rPr>
          <w:color w:val="000000"/>
          <w:sz w:val="28"/>
          <w:szCs w:val="28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6F894DD5" w14:textId="77777777" w:rsidR="00DE00AF" w:rsidRDefault="00DE00AF" w:rsidP="00DE00A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>                     </w:t>
      </w:r>
      <w:r>
        <w:rPr>
          <w:color w:val="000000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017BE46F" w14:textId="77777777" w:rsidR="00DE00AF" w:rsidRDefault="00DE00AF" w:rsidP="00DE00A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14"/>
          <w:szCs w:val="14"/>
        </w:rPr>
        <w:t>                     </w:t>
      </w:r>
      <w:r>
        <w:rPr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 w14:paraId="08F73A23" w14:textId="77777777" w:rsidR="00DE00AF" w:rsidRDefault="00DE00AF" w:rsidP="00DE00A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14"/>
          <w:szCs w:val="14"/>
        </w:rPr>
        <w:t>                     </w:t>
      </w:r>
      <w:r>
        <w:rPr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0F7E12F5" w14:textId="77777777" w:rsidR="00DE00AF" w:rsidRDefault="00DE00AF" w:rsidP="00DE00A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14"/>
          <w:szCs w:val="14"/>
        </w:rPr>
        <w:t>                 </w:t>
      </w:r>
      <w:r>
        <w:rPr>
          <w:color w:val="000000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14:paraId="72A9EF7F" w14:textId="77777777" w:rsidR="00DE00AF" w:rsidRDefault="00DE00AF" w:rsidP="00DE00A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11.</w:t>
      </w:r>
      <w:r>
        <w:rPr>
          <w:color w:val="000000"/>
          <w:sz w:val="14"/>
          <w:szCs w:val="14"/>
        </w:rPr>
        <w:t>                 </w:t>
      </w:r>
      <w:r>
        <w:rPr>
          <w:color w:val="000000"/>
          <w:sz w:val="28"/>
          <w:szCs w:val="28"/>
        </w:rPr>
        <w:t>Контрольный орган в срок не позднее двух рабочих дней со дня регистрации жалобы принимает решение:</w:t>
      </w:r>
    </w:p>
    <w:p w14:paraId="7C55BCF4" w14:textId="77777777" w:rsidR="00DE00AF" w:rsidRDefault="00DE00AF" w:rsidP="00DE00AF">
      <w:pPr>
        <w:pStyle w:val="msolistparagraph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14"/>
          <w:szCs w:val="14"/>
        </w:rPr>
        <w:t>                    </w:t>
      </w:r>
      <w:r>
        <w:rPr>
          <w:color w:val="000000"/>
          <w:sz w:val="28"/>
          <w:szCs w:val="28"/>
        </w:rPr>
        <w:t>о приостановлении исполнения обжалуемого решения контрольного органа;</w:t>
      </w:r>
    </w:p>
    <w:p w14:paraId="003ECEC3" w14:textId="77777777" w:rsidR="00DE00AF" w:rsidRDefault="00DE00AF" w:rsidP="00DE00A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14"/>
          <w:szCs w:val="14"/>
        </w:rPr>
        <w:t>                    </w:t>
      </w:r>
      <w:r>
        <w:rPr>
          <w:color w:val="000000"/>
          <w:sz w:val="28"/>
          <w:szCs w:val="28"/>
        </w:rPr>
        <w:t>об отказе в приостановлении исполнения обжалуемого решения контрольного органа.</w:t>
      </w:r>
    </w:p>
    <w:p w14:paraId="048EB488" w14:textId="77777777" w:rsidR="00DE00AF" w:rsidRDefault="00DE00AF" w:rsidP="00DE00AF">
      <w:pPr>
        <w:pStyle w:val="msonormalmrcssattr"/>
        <w:shd w:val="clear" w:color="auto" w:fill="FFFFFF"/>
        <w:spacing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14:paraId="71B086E4" w14:textId="77777777" w:rsidR="00DE00AF" w:rsidRDefault="00DE00AF" w:rsidP="00DE00AF">
      <w:pPr>
        <w:pStyle w:val="msolistparagraphcxspfirst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14"/>
          <w:szCs w:val="14"/>
        </w:rPr>
        <w:t>                 </w:t>
      </w:r>
      <w:r>
        <w:rPr>
          <w:color w:val="000000"/>
          <w:sz w:val="28"/>
          <w:szCs w:val="28"/>
        </w:rPr>
        <w:t>Контрольный орган принимает решение об отказе в рассмотрении жалобы в течение пяти рабочих дней с момента получения жалобы, если:</w:t>
      </w:r>
    </w:p>
    <w:p w14:paraId="1C33DDF7" w14:textId="77777777" w:rsidR="00DE00AF" w:rsidRDefault="00DE00AF" w:rsidP="00DE00AF">
      <w:pPr>
        <w:pStyle w:val="msolistparagraphcxsplast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14"/>
          <w:szCs w:val="14"/>
        </w:rPr>
        <w:t>                    </w:t>
      </w:r>
      <w:r>
        <w:rPr>
          <w:color w:val="000000"/>
          <w:sz w:val="28"/>
          <w:szCs w:val="28"/>
        </w:rPr>
        <w:t>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14:paraId="0CD7071A" w14:textId="77777777" w:rsidR="00DE00AF" w:rsidRDefault="00DE00AF" w:rsidP="00DE00A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14"/>
          <w:szCs w:val="14"/>
        </w:rPr>
        <w:t>                    </w:t>
      </w:r>
      <w:r>
        <w:rPr>
          <w:color w:val="000000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14:paraId="30383707" w14:textId="77777777" w:rsidR="00DE00AF" w:rsidRDefault="00DE00AF" w:rsidP="00DE00A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14"/>
          <w:szCs w:val="14"/>
        </w:rPr>
        <w:t>                    </w:t>
      </w:r>
      <w:r>
        <w:rPr>
          <w:color w:val="000000"/>
          <w:sz w:val="28"/>
          <w:szCs w:val="28"/>
        </w:rPr>
        <w:t>имеется решение суда по вопросам, поставленным в жалобе;</w:t>
      </w:r>
    </w:p>
    <w:p w14:paraId="77A3E56D" w14:textId="77777777" w:rsidR="00DE00AF" w:rsidRDefault="00DE00AF" w:rsidP="00DE00A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14"/>
          <w:szCs w:val="14"/>
        </w:rPr>
        <w:t>                    </w:t>
      </w:r>
      <w:r>
        <w:rPr>
          <w:color w:val="000000"/>
          <w:sz w:val="28"/>
          <w:szCs w:val="28"/>
        </w:rPr>
        <w:t>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14:paraId="65A5774A" w14:textId="77777777" w:rsidR="00DE00AF" w:rsidRDefault="00DE00AF" w:rsidP="00DE00A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14"/>
          <w:szCs w:val="14"/>
        </w:rPr>
        <w:t>                    </w:t>
      </w:r>
      <w:r>
        <w:rPr>
          <w:color w:val="000000"/>
          <w:sz w:val="28"/>
          <w:szCs w:val="28"/>
        </w:rPr>
        <w:t>нарушены требования, установленные частями 1 и 2 статьи 40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7DE32EB" w14:textId="77777777" w:rsidR="00DE00AF" w:rsidRDefault="00DE00AF" w:rsidP="00DE00AF">
      <w:pPr>
        <w:pStyle w:val="msolistparagraph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13.</w:t>
      </w:r>
      <w:r>
        <w:rPr>
          <w:color w:val="000000"/>
          <w:sz w:val="14"/>
          <w:szCs w:val="14"/>
        </w:rPr>
        <w:t>                 </w:t>
      </w:r>
      <w:r>
        <w:rPr>
          <w:color w:val="000000"/>
          <w:sz w:val="28"/>
          <w:szCs w:val="28"/>
        </w:rPr>
        <w:t>Жалоба подлежит рассмотрению контрольным органом в срок не более двадцати рабочих дней со дня ее регистрации.</w:t>
      </w:r>
    </w:p>
    <w:p w14:paraId="42541D77" w14:textId="77777777" w:rsidR="00DE00AF" w:rsidRDefault="00DE00AF" w:rsidP="00DE00AF">
      <w:pPr>
        <w:pStyle w:val="msonormalmrcssattr"/>
        <w:shd w:val="clear" w:color="auto" w:fill="FFFFFF"/>
        <w:spacing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В исключительных случаях указанный срок может быть продлен, но не более чем на двадцать рабочих дней.</w:t>
      </w:r>
    </w:p>
    <w:p w14:paraId="2FFB2BA2" w14:textId="77777777" w:rsidR="00DE00AF" w:rsidRDefault="00DE00AF" w:rsidP="00DE00A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14.</w:t>
      </w:r>
      <w:r>
        <w:rPr>
          <w:color w:val="000000"/>
          <w:sz w:val="14"/>
          <w:szCs w:val="14"/>
        </w:rPr>
        <w:t>                 </w:t>
      </w:r>
      <w:r>
        <w:rPr>
          <w:color w:val="000000"/>
          <w:sz w:val="28"/>
          <w:szCs w:val="28"/>
        </w:rPr>
        <w:t>Контрольный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14:paraId="51C5B1AE" w14:textId="77777777" w:rsidR="00DE00AF" w:rsidRDefault="00DE00AF" w:rsidP="00DE00AF">
      <w:pPr>
        <w:pStyle w:val="msolistparagraph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15.</w:t>
      </w:r>
      <w:r>
        <w:rPr>
          <w:color w:val="2C2D2E"/>
          <w:sz w:val="14"/>
          <w:szCs w:val="14"/>
        </w:rPr>
        <w:t>                 </w:t>
      </w:r>
      <w:r>
        <w:rPr>
          <w:color w:val="000000"/>
          <w:sz w:val="28"/>
          <w:szCs w:val="28"/>
        </w:rPr>
        <w:t>Контрольный орган вправе запросить у контролируемого лица,</w:t>
      </w:r>
      <w:r>
        <w:rPr>
          <w:rFonts w:ascii="Arial" w:hAnsi="Arial" w:cs="Arial"/>
          <w:color w:val="2C2D2E"/>
          <w:sz w:val="28"/>
          <w:szCs w:val="28"/>
        </w:rPr>
        <w:t> </w:t>
      </w:r>
      <w:r>
        <w:rPr>
          <w:color w:val="000000"/>
          <w:sz w:val="28"/>
          <w:szCs w:val="28"/>
        </w:rPr>
        <w:t>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8"/>
          <w:szCs w:val="28"/>
        </w:rPr>
        <w:t>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283E3329" w14:textId="77777777" w:rsidR="00DE00AF" w:rsidRDefault="00DE00AF" w:rsidP="00DE00AF">
      <w:pPr>
        <w:pStyle w:val="msonormalmrcssattr"/>
        <w:shd w:val="clear" w:color="auto" w:fill="FFFFFF"/>
        <w:spacing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 xml:space="preserve">Не допускается запрашивать у контролируемого лица, подавшего жалобу, информацию и документы, которые находятся в распоряжении </w:t>
      </w:r>
      <w:r>
        <w:rPr>
          <w:color w:val="000000"/>
          <w:sz w:val="28"/>
          <w:szCs w:val="28"/>
        </w:rPr>
        <w:lastRenderedPageBreak/>
        <w:t>государственных органов, органов местного самоуправления либо подведомственных им организаций.</w:t>
      </w:r>
    </w:p>
    <w:p w14:paraId="753D624A" w14:textId="77777777" w:rsidR="00DE00AF" w:rsidRDefault="00DE00AF" w:rsidP="00DE00A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16.</w:t>
      </w:r>
      <w:r>
        <w:rPr>
          <w:color w:val="000000"/>
          <w:sz w:val="14"/>
          <w:szCs w:val="14"/>
        </w:rPr>
        <w:t>                 </w:t>
      </w:r>
      <w:r>
        <w:rPr>
          <w:color w:val="000000"/>
          <w:sz w:val="28"/>
          <w:szCs w:val="28"/>
        </w:rPr>
        <w:t>По итогам рассмотрения жалобы контрольный орган принимает одно из следующих решений:</w:t>
      </w:r>
    </w:p>
    <w:p w14:paraId="4EF0AC24" w14:textId="77777777" w:rsidR="00DE00AF" w:rsidRDefault="00DE00AF" w:rsidP="00DE00AF">
      <w:pPr>
        <w:pStyle w:val="msolistparagraph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14"/>
          <w:szCs w:val="14"/>
        </w:rPr>
        <w:t>                    </w:t>
      </w:r>
      <w:r>
        <w:rPr>
          <w:color w:val="000000"/>
          <w:sz w:val="28"/>
          <w:szCs w:val="28"/>
        </w:rPr>
        <w:t>оставляет жалобу без удовлетворения;</w:t>
      </w:r>
    </w:p>
    <w:p w14:paraId="0208B347" w14:textId="77777777" w:rsidR="00DE00AF" w:rsidRDefault="00DE00AF" w:rsidP="00DE00A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14"/>
          <w:szCs w:val="14"/>
        </w:rPr>
        <w:t>                    </w:t>
      </w:r>
      <w:r>
        <w:rPr>
          <w:color w:val="000000"/>
          <w:sz w:val="28"/>
          <w:szCs w:val="28"/>
        </w:rPr>
        <w:t>отменяет решение контрольного органа полностью или частично;</w:t>
      </w:r>
    </w:p>
    <w:p w14:paraId="22D2683C" w14:textId="77777777" w:rsidR="00DE00AF" w:rsidRDefault="00DE00AF" w:rsidP="00DE00A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14"/>
          <w:szCs w:val="14"/>
        </w:rPr>
        <w:t>                    </w:t>
      </w:r>
      <w:r>
        <w:rPr>
          <w:color w:val="000000"/>
          <w:sz w:val="28"/>
          <w:szCs w:val="28"/>
        </w:rPr>
        <w:t>отменяет решение контрольного органа полностью и принимает новое решение;</w:t>
      </w:r>
    </w:p>
    <w:p w14:paraId="7CF59D89" w14:textId="77777777" w:rsidR="00DE00AF" w:rsidRDefault="00DE00AF" w:rsidP="00DE00AF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14"/>
          <w:szCs w:val="14"/>
        </w:rPr>
        <w:t>                    </w:t>
      </w:r>
      <w:r>
        <w:rPr>
          <w:color w:val="000000"/>
          <w:sz w:val="28"/>
          <w:szCs w:val="28"/>
        </w:rPr>
        <w:t>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14:paraId="75A99C82" w14:textId="77777777" w:rsidR="00DE00AF" w:rsidRDefault="00DE00AF" w:rsidP="00DE00AF">
      <w:pPr>
        <w:pStyle w:val="msolistparagraph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17.</w:t>
      </w:r>
      <w:r>
        <w:rPr>
          <w:color w:val="000000"/>
          <w:sz w:val="14"/>
          <w:szCs w:val="14"/>
        </w:rPr>
        <w:t>                 </w:t>
      </w:r>
      <w:r>
        <w:rPr>
          <w:color w:val="000000"/>
          <w:sz w:val="28"/>
          <w:szCs w:val="28"/>
        </w:rPr>
        <w:t>Решение контрольного органа, содержащее обоснование принятого решения, срок и порядок его исполнения, размещается через личные кабинеты контролируемых лиц в государственных информационных системах (при их наличии) или почтовым отправлением (в случае оформления на бумажном носителе) в срок не позднее одного рабочего дня со дня его принятия.</w:t>
      </w:r>
    </w:p>
    <w:p w14:paraId="06E61E4B" w14:textId="77777777" w:rsidR="00DE00AF" w:rsidRDefault="00DE00AF" w:rsidP="00DE00AF">
      <w:pPr>
        <w:pStyle w:val="msonormalmrcssattr"/>
        <w:shd w:val="clear" w:color="auto" w:fill="FFFFFF"/>
        <w:spacing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14:paraId="4524C87C" w14:textId="77777777" w:rsidR="00DE00AF" w:rsidRDefault="00DE00AF" w:rsidP="00DE00AF">
      <w:pPr>
        <w:pStyle w:val="msonormalmrcssattr"/>
        <w:shd w:val="clear" w:color="auto" w:fill="FFFFFF"/>
        <w:spacing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14:paraId="2F2C2174" w14:textId="77777777" w:rsidR="00DE00AF" w:rsidRDefault="00DE00AF" w:rsidP="00DE00AF">
      <w:pPr>
        <w:pStyle w:val="msonormalmrcssattr"/>
        <w:shd w:val="clear" w:color="auto" w:fill="FFFFFF"/>
        <w:spacing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14:paraId="0BCD4009" w14:textId="77777777" w:rsidR="005E161B" w:rsidRDefault="005E161B"/>
    <w:sectPr w:rsidR="005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9D"/>
    <w:rsid w:val="001D139D"/>
    <w:rsid w:val="005E161B"/>
    <w:rsid w:val="00D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E3011-C2EA-44E5-8EB4-25A2E02A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rcssattr">
    <w:name w:val="msolistparagraphcxspfirst_mr_css_attr"/>
    <w:basedOn w:val="a"/>
    <w:rsid w:val="00DE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DE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E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DE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2023-07-28T10:59:00Z</dcterms:created>
  <dcterms:modified xsi:type="dcterms:W3CDTF">2023-07-28T11:00:00Z</dcterms:modified>
</cp:coreProperties>
</file>