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СОВЕТ ДЕПУТАТОВ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СЕЛЬСКОГО ПОСЕЛЕНИЯ ЛЯМИНА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proofErr w:type="spellStart"/>
      <w:r w:rsidRPr="00285530">
        <w:rPr>
          <w:b/>
          <w:sz w:val="28"/>
          <w:szCs w:val="28"/>
          <w:lang w:val="ru-RU"/>
        </w:rPr>
        <w:t>Сургутского</w:t>
      </w:r>
      <w:proofErr w:type="spellEnd"/>
      <w:r w:rsidRPr="00285530">
        <w:rPr>
          <w:b/>
          <w:sz w:val="28"/>
          <w:szCs w:val="28"/>
          <w:lang w:val="ru-RU"/>
        </w:rPr>
        <w:t xml:space="preserve"> района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Ханты – Мансийского автономного округа - Югры</w:t>
      </w: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  <w:r w:rsidRPr="00285530">
        <w:rPr>
          <w:sz w:val="28"/>
          <w:szCs w:val="28"/>
          <w:lang w:val="ru-RU"/>
        </w:rPr>
        <w:t>РЕШЕНИЕ</w:t>
      </w:r>
    </w:p>
    <w:p w:rsidR="00285530" w:rsidRPr="00285530" w:rsidRDefault="00285530" w:rsidP="00285530">
      <w:pPr>
        <w:rPr>
          <w:sz w:val="28"/>
          <w:szCs w:val="28"/>
          <w:lang w:val="ru-RU"/>
        </w:rPr>
      </w:pPr>
    </w:p>
    <w:p w:rsidR="00285530" w:rsidRPr="00285530" w:rsidRDefault="00A80286" w:rsidP="002855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«25</w:t>
      </w:r>
      <w:r w:rsidR="00285530" w:rsidRPr="00285530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апреля</w:t>
      </w:r>
      <w:r w:rsidR="00A11781">
        <w:rPr>
          <w:sz w:val="28"/>
          <w:szCs w:val="28"/>
          <w:lang w:val="ru-RU"/>
        </w:rPr>
        <w:t xml:space="preserve"> 2013 года  </w:t>
      </w:r>
      <w:r w:rsidR="00A11781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</w:r>
      <w:r w:rsidR="00285530">
        <w:rPr>
          <w:sz w:val="28"/>
          <w:szCs w:val="28"/>
          <w:lang w:val="ru-RU"/>
        </w:rPr>
        <w:t xml:space="preserve">         </w:t>
      </w:r>
      <w:r w:rsidR="00A11781">
        <w:rPr>
          <w:sz w:val="28"/>
          <w:szCs w:val="28"/>
          <w:lang w:val="ru-RU"/>
        </w:rPr>
        <w:t xml:space="preserve">                    </w:t>
      </w:r>
      <w:r w:rsidR="00285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26</w:t>
      </w:r>
      <w:r w:rsidR="00285530" w:rsidRPr="00285530">
        <w:rPr>
          <w:sz w:val="28"/>
          <w:szCs w:val="28"/>
          <w:lang w:val="ru-RU"/>
        </w:rPr>
        <w:tab/>
        <w:t xml:space="preserve">                                        </w:t>
      </w:r>
    </w:p>
    <w:p w:rsidR="00A11781" w:rsidRDefault="00A11781" w:rsidP="000A06BD">
      <w:pPr>
        <w:rPr>
          <w:sz w:val="28"/>
          <w:szCs w:val="28"/>
          <w:lang w:val="ru-RU"/>
        </w:rPr>
      </w:pP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</w:t>
      </w: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и дополнений в устав </w:t>
      </w: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</w:p>
    <w:p w:rsidR="000A06BD" w:rsidRDefault="000A06BD" w:rsidP="000A06BD">
      <w:pPr>
        <w:rPr>
          <w:sz w:val="28"/>
          <w:lang w:val="ru-RU"/>
        </w:rPr>
      </w:pPr>
    </w:p>
    <w:p w:rsidR="000A06BD" w:rsidRDefault="000A06BD" w:rsidP="000A06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В целях приведения устава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в соответствие с действующим законодательством,  на основании  </w:t>
      </w:r>
      <w:r>
        <w:rPr>
          <w:sz w:val="28"/>
          <w:szCs w:val="28"/>
          <w:lang w:val="ru-RU"/>
        </w:rPr>
        <w:t xml:space="preserve"> статьи 28 Федерального закона от  6 октября 2003 года № 131-ФЗ «Об общих принципах организации местного самоуправления в Российской Федерации», статьи  48 устава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0A06BD" w:rsidRDefault="000A06BD" w:rsidP="000A06BD">
      <w:pPr>
        <w:ind w:firstLine="708"/>
        <w:jc w:val="both"/>
        <w:rPr>
          <w:sz w:val="28"/>
          <w:lang w:val="ru-RU"/>
        </w:rPr>
      </w:pPr>
    </w:p>
    <w:p w:rsidR="000A06BD" w:rsidRDefault="000A06BD" w:rsidP="000A06BD">
      <w:pPr>
        <w:ind w:firstLine="708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Совет депутатов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решил:</w:t>
      </w:r>
    </w:p>
    <w:p w:rsidR="000A06BD" w:rsidRDefault="000A06BD" w:rsidP="000A06BD">
      <w:pPr>
        <w:pStyle w:val="a4"/>
        <w:rPr>
          <w:sz w:val="28"/>
          <w:szCs w:val="20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 1. Внести изменения и дополнения в устав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, принятый решением Совета депутатов поселения </w:t>
      </w:r>
      <w:r>
        <w:rPr>
          <w:sz w:val="28"/>
          <w:szCs w:val="28"/>
          <w:lang w:val="ru-RU"/>
        </w:rPr>
        <w:t xml:space="preserve">от 26.11.2005 № 6 (в редакции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от 20.08.2012 № 12), согласно приложению  к настоящему решению</w:t>
      </w:r>
      <w:r>
        <w:rPr>
          <w:sz w:val="28"/>
          <w:lang w:val="ru-RU"/>
        </w:rPr>
        <w:t>.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  <w:t xml:space="preserve">2. Настоящее решение не позднее 14 дней со дня принятия направить в </w:t>
      </w:r>
      <w:r>
        <w:rPr>
          <w:color w:val="000000"/>
          <w:sz w:val="28"/>
          <w:lang w:val="ru-RU"/>
        </w:rPr>
        <w:t>Управление Министерства юстиции Российской Федерации по Ханты-Мансийскому автономному округу - Югре</w:t>
      </w:r>
      <w:r>
        <w:rPr>
          <w:sz w:val="28"/>
          <w:lang w:val="ru-RU"/>
        </w:rPr>
        <w:t xml:space="preserve"> для государственной регистрации.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3. Администрации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опубликовать (обнародовать) настоящее решение в средствах массовой информации после государственной регистрации, в установленные законодательством сроки.</w:t>
      </w:r>
    </w:p>
    <w:p w:rsidR="000A06BD" w:rsidRDefault="000A06BD" w:rsidP="000A06BD">
      <w:pPr>
        <w:pStyle w:val="a4"/>
        <w:rPr>
          <w:color w:val="FF0000"/>
          <w:sz w:val="28"/>
          <w:lang w:val="ru-RU"/>
        </w:rPr>
      </w:pPr>
      <w:r>
        <w:rPr>
          <w:sz w:val="28"/>
          <w:lang w:val="ru-RU"/>
        </w:rPr>
        <w:t xml:space="preserve">         4.   Настоящее решение вступает в силу после официального опубликования (обнародования), за исключением пункта 8 приложения к настоящему решению, который вступает в силу после официального опубликования (обнародования) и распространяется на правоотношения, возникшие с 01.01.2012 года.   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 5.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выполнением настоящего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А.А. </w:t>
      </w:r>
      <w:proofErr w:type="spellStart"/>
      <w:r>
        <w:rPr>
          <w:sz w:val="28"/>
          <w:lang w:val="ru-RU"/>
        </w:rPr>
        <w:t>Мальгинова</w:t>
      </w:r>
      <w:proofErr w:type="spellEnd"/>
      <w:r>
        <w:rPr>
          <w:sz w:val="28"/>
          <w:lang w:val="ru-RU"/>
        </w:rPr>
        <w:t>.</w:t>
      </w:r>
    </w:p>
    <w:p w:rsidR="000A06BD" w:rsidRDefault="000A06BD" w:rsidP="000A06BD">
      <w:pPr>
        <w:pStyle w:val="a4"/>
        <w:rPr>
          <w:sz w:val="28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</w:p>
    <w:p w:rsidR="00332F03" w:rsidRDefault="00A11781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>Глава</w:t>
      </w:r>
      <w:r w:rsidR="000A06BD">
        <w:rPr>
          <w:sz w:val="28"/>
          <w:lang w:val="ru-RU"/>
        </w:rPr>
        <w:t xml:space="preserve"> сельского поселения </w:t>
      </w:r>
    </w:p>
    <w:p w:rsidR="00A11781" w:rsidRDefault="000A06BD" w:rsidP="00A11781">
      <w:pPr>
        <w:pStyle w:val="a4"/>
        <w:rPr>
          <w:sz w:val="28"/>
          <w:lang w:val="ru-RU"/>
        </w:rPr>
      </w:pP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               </w:t>
      </w:r>
      <w:r w:rsidR="00AF2631"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 </w:t>
      </w:r>
      <w:r w:rsidR="00332F03">
        <w:rPr>
          <w:sz w:val="28"/>
          <w:lang w:val="ru-RU"/>
        </w:rPr>
        <w:t xml:space="preserve">                           </w:t>
      </w:r>
      <w:r w:rsidR="00A11781">
        <w:rPr>
          <w:sz w:val="28"/>
          <w:lang w:val="ru-RU"/>
        </w:rPr>
        <w:t xml:space="preserve">                   А.А. </w:t>
      </w:r>
      <w:proofErr w:type="spellStart"/>
      <w:r w:rsidR="00A11781">
        <w:rPr>
          <w:sz w:val="28"/>
          <w:lang w:val="ru-RU"/>
        </w:rPr>
        <w:t>Мальгинов</w:t>
      </w:r>
      <w:proofErr w:type="spellEnd"/>
    </w:p>
    <w:p w:rsidR="00A11781" w:rsidRDefault="00A11781" w:rsidP="00A11781">
      <w:pPr>
        <w:pStyle w:val="a4"/>
        <w:rPr>
          <w:sz w:val="28"/>
          <w:lang w:val="ru-RU"/>
        </w:rPr>
      </w:pPr>
    </w:p>
    <w:p w:rsidR="00A11781" w:rsidRDefault="00A11781" w:rsidP="00A11781">
      <w:pPr>
        <w:pStyle w:val="a4"/>
        <w:rPr>
          <w:sz w:val="28"/>
          <w:lang w:val="ru-RU"/>
        </w:rPr>
      </w:pPr>
    </w:p>
    <w:p w:rsidR="00A80286" w:rsidRDefault="00A11781" w:rsidP="00A11781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</w:t>
      </w:r>
      <w:r w:rsidR="00F93648">
        <w:rPr>
          <w:sz w:val="28"/>
          <w:lang w:val="ru-RU"/>
        </w:rPr>
        <w:t xml:space="preserve">   </w:t>
      </w:r>
    </w:p>
    <w:p w:rsidR="000A06BD" w:rsidRPr="00A11781" w:rsidRDefault="00A80286" w:rsidP="00A11781">
      <w:pPr>
        <w:pStyle w:val="a4"/>
        <w:rPr>
          <w:sz w:val="20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</w:t>
      </w:r>
      <w:r w:rsidR="000A06BD">
        <w:rPr>
          <w:lang w:val="ru-RU"/>
        </w:rPr>
        <w:t>Приложение</w:t>
      </w:r>
      <w:r w:rsidR="00891E44">
        <w:rPr>
          <w:lang w:val="ru-RU"/>
        </w:rPr>
        <w:t xml:space="preserve"> </w:t>
      </w:r>
      <w:r w:rsidR="001C188D">
        <w:rPr>
          <w:lang w:val="ru-RU"/>
        </w:rPr>
        <w:t xml:space="preserve"> </w:t>
      </w:r>
      <w:r w:rsidR="004258F0">
        <w:rPr>
          <w:lang w:val="ru-RU"/>
        </w:rPr>
        <w:t xml:space="preserve">№ 1 </w:t>
      </w:r>
      <w:r>
        <w:rPr>
          <w:lang w:val="ru-RU"/>
        </w:rPr>
        <w:t>к решению</w:t>
      </w:r>
    </w:p>
    <w:p w:rsidR="000A06BD" w:rsidRDefault="004258F0" w:rsidP="000A06BD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0A06BD">
        <w:rPr>
          <w:sz w:val="24"/>
          <w:szCs w:val="24"/>
          <w:lang w:val="ru-RU"/>
        </w:rPr>
        <w:t xml:space="preserve">Совета депутатов сельского     </w:t>
      </w:r>
    </w:p>
    <w:p w:rsidR="000A06BD" w:rsidRDefault="000A06BD" w:rsidP="000A06BD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6F7F9C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                    </w:t>
      </w:r>
    </w:p>
    <w:p w:rsidR="006F7F9C" w:rsidRPr="0009069B" w:rsidRDefault="006F7F9C" w:rsidP="006F7F9C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</w:t>
      </w:r>
      <w:r w:rsidR="00A80286">
        <w:rPr>
          <w:sz w:val="24"/>
          <w:lang w:val="ru-RU"/>
        </w:rPr>
        <w:t xml:space="preserve">                          от «25» апреля 2013 года  № 26</w:t>
      </w:r>
      <w:r>
        <w:rPr>
          <w:sz w:val="24"/>
          <w:lang w:val="ru-RU"/>
        </w:rPr>
        <w:t xml:space="preserve">    </w:t>
      </w:r>
    </w:p>
    <w:p w:rsidR="000A06BD" w:rsidRDefault="000A06BD" w:rsidP="000A06BD">
      <w:pPr>
        <w:jc w:val="center"/>
        <w:rPr>
          <w:sz w:val="28"/>
          <w:szCs w:val="28"/>
          <w:lang w:val="ru-RU"/>
        </w:rPr>
      </w:pPr>
    </w:p>
    <w:p w:rsidR="000A06BD" w:rsidRDefault="000A06BD" w:rsidP="00A117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и дополнения в устав сельского 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0A06BD" w:rsidRDefault="000A06BD" w:rsidP="000A06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 статье 5: пункт 4 части 1 дополнить словами «в пределах полномочий, установленных законодательством Российской Федерации».</w:t>
      </w:r>
    </w:p>
    <w:p w:rsidR="000A06BD" w:rsidRDefault="000A06BD" w:rsidP="000A0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статье 5.1: пункт 5 части 1 изложить в новой редакции: «5)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332F03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332F0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24 ноября 1995 года N 181-ФЗ "О социальной защите инвалидов в Российской Федерации"</w:t>
      </w:r>
      <w:proofErr w:type="gramStart"/>
      <w:r>
        <w:rPr>
          <w:sz w:val="28"/>
          <w:szCs w:val="28"/>
          <w:lang w:val="ru-RU"/>
        </w:rPr>
        <w:t>;"</w:t>
      </w:r>
      <w:proofErr w:type="gramEnd"/>
      <w:r>
        <w:rPr>
          <w:sz w:val="28"/>
          <w:szCs w:val="28"/>
          <w:lang w:val="ru-RU"/>
        </w:rPr>
        <w:t>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В статье 7: часть 3 изложить в следующей редакции: «3. </w:t>
      </w:r>
      <w:proofErr w:type="gramStart"/>
      <w:r>
        <w:rPr>
          <w:sz w:val="28"/>
          <w:szCs w:val="28"/>
          <w:lang w:val="ru-RU"/>
        </w:rPr>
        <w:t>Днём голосования на выборах депутатов Совета поселения, главы поселения является второе воскресенье сентября года, в котором истекают сроки полномочий депутатов Совета поселения, главы поселения,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 федеральным законом.».</w:t>
      </w:r>
      <w:proofErr w:type="gramEnd"/>
    </w:p>
    <w:p w:rsidR="000A06BD" w:rsidRDefault="000A06BD" w:rsidP="000A06B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 статье 8: в части 13 слово «городском» исключить.</w:t>
      </w:r>
    </w:p>
    <w:p w:rsidR="000A06BD" w:rsidRDefault="000A06BD" w:rsidP="000A06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5. В статье 17: часть 5 изложить в новой редакции: </w:t>
      </w:r>
      <w:r>
        <w:rPr>
          <w:sz w:val="28"/>
          <w:szCs w:val="28"/>
          <w:lang w:val="ru-RU"/>
        </w:rPr>
        <w:tab/>
        <w:t xml:space="preserve">«5. Днем окончания срока, на который избираются депутаты Совета поселения, является второе воскресенье сентября года, в котором истекает срок полномочий депутатов Совета поселения, а в год </w:t>
      </w:r>
      <w:proofErr w:type="gramStart"/>
      <w:r>
        <w:rPr>
          <w:sz w:val="28"/>
          <w:szCs w:val="28"/>
          <w:lang w:val="ru-RU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>
        <w:rPr>
          <w:sz w:val="28"/>
          <w:szCs w:val="28"/>
          <w:lang w:val="ru-RU"/>
        </w:rPr>
        <w:t xml:space="preserve"> созыва - день голосования на указанных выборах.».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proofErr w:type="gramStart"/>
      <w:r>
        <w:rPr>
          <w:sz w:val="28"/>
          <w:szCs w:val="28"/>
          <w:lang w:val="ru-RU"/>
        </w:rPr>
        <w:t>В статье 18:  часть 1.1 дополнить пунктом  45 следующего содержания: «45)  установление за счет средств местного бюджета (за исключением финансовых средств, передаваемых местному бюджету на осуществление целевых расходов) дополнительных мер социальной поддержки и социальной помощи для  отдельных категорий граждан вне зависимости от наличия в федеральных законах положений, устанавливающих указанное право.».</w:t>
      </w:r>
      <w:proofErr w:type="gramEnd"/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В статье 22: в части 5 исключить слова «и прекращаются в день вступления в должность вновь избранного главы поселения».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8. В статье 24.1: часть 2 дополнить пунктами 8, 9  следующего содержания: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«8)  возмещение расходов, связанных со служебными командировками. Порядок и размеры возмещения расходов, связанных с предоставлением данной гарантии устанавливаются решением Совета депутатов;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«9) возмещение расходов, связанных с переездом из другой местности лица, замещающего муниципальную должность, и членов его семьи. Порядок </w:t>
      </w:r>
      <w:r>
        <w:rPr>
          <w:sz w:val="28"/>
          <w:szCs w:val="28"/>
          <w:lang w:val="ru-RU"/>
        </w:rPr>
        <w:lastRenderedPageBreak/>
        <w:t>и размеры возмещения расходов, связанных с данной гарантией определяются решением Совета депутатов».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В статье 26: 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 в части 4 пункты 14, 15 изложить в новой редакции: «14) </w:t>
      </w:r>
      <w:r>
        <w:rPr>
          <w:color w:val="000000"/>
          <w:sz w:val="28"/>
          <w:szCs w:val="28"/>
          <w:lang w:val="ru-RU"/>
        </w:rPr>
        <w:t>организует строительство и содержание муниципального жилищного фонда, создаёт условия для жилищного строительства, а также осуществляет иные полномочия органов местного самоуправления в соответствии с жилищным законодательством;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15) </w:t>
      </w:r>
      <w:r>
        <w:rPr>
          <w:sz w:val="28"/>
          <w:szCs w:val="28"/>
          <w:lang w:val="ru-RU"/>
        </w:rPr>
        <w:t>организует в границах поселения электро-,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 в части 7 исключить слова «, главы местной администрации».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332F0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632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A11781" w:rsidRDefault="0009632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891E44">
        <w:rPr>
          <w:sz w:val="28"/>
          <w:szCs w:val="28"/>
          <w:lang w:val="ru-RU"/>
        </w:rPr>
        <w:t xml:space="preserve"> </w:t>
      </w:r>
    </w:p>
    <w:p w:rsidR="00A11781" w:rsidRDefault="00A11781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A11781" w:rsidP="00891E44">
      <w:pPr>
        <w:autoSpaceDE w:val="0"/>
        <w:autoSpaceDN w:val="0"/>
        <w:adjustRightInd w:val="0"/>
        <w:ind w:firstLine="540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</w:t>
      </w:r>
      <w:r w:rsidR="00A80286">
        <w:rPr>
          <w:sz w:val="28"/>
          <w:szCs w:val="28"/>
          <w:lang w:val="ru-RU"/>
        </w:rPr>
        <w:t xml:space="preserve">                             </w:t>
      </w:r>
      <w:r w:rsidR="001C188D">
        <w:rPr>
          <w:sz w:val="24"/>
          <w:lang w:val="ru-RU"/>
        </w:rPr>
        <w:t>П</w:t>
      </w:r>
      <w:r w:rsidR="00A80286">
        <w:rPr>
          <w:sz w:val="24"/>
          <w:lang w:val="ru-RU"/>
        </w:rPr>
        <w:t xml:space="preserve">риложение № 2 к решению </w:t>
      </w:r>
      <w:r w:rsidR="00891E44">
        <w:rPr>
          <w:sz w:val="24"/>
          <w:lang w:val="ru-RU"/>
        </w:rPr>
        <w:t>Совета</w:t>
      </w:r>
    </w:p>
    <w:p w:rsidR="00891E44" w:rsidRDefault="001C188D" w:rsidP="001C188D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</w:t>
      </w:r>
      <w:r w:rsidR="00891E44">
        <w:rPr>
          <w:sz w:val="24"/>
          <w:lang w:val="ru-RU"/>
        </w:rPr>
        <w:t xml:space="preserve">депутатов сельского поселения </w:t>
      </w:r>
      <w:proofErr w:type="spellStart"/>
      <w:r w:rsidR="00891E44">
        <w:rPr>
          <w:sz w:val="24"/>
          <w:lang w:val="ru-RU"/>
        </w:rPr>
        <w:t>Лямина</w:t>
      </w:r>
      <w:proofErr w:type="spellEnd"/>
    </w:p>
    <w:p w:rsidR="00891E44" w:rsidRPr="0009069B" w:rsidRDefault="001C188D" w:rsidP="001C188D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</w:t>
      </w:r>
      <w:r w:rsidR="00A80286">
        <w:rPr>
          <w:sz w:val="24"/>
          <w:lang w:val="ru-RU"/>
        </w:rPr>
        <w:t>от «25</w:t>
      </w:r>
      <w:r w:rsidR="00A11781">
        <w:rPr>
          <w:sz w:val="24"/>
          <w:lang w:val="ru-RU"/>
        </w:rPr>
        <w:t xml:space="preserve">» </w:t>
      </w:r>
      <w:r w:rsidR="00A80286">
        <w:rPr>
          <w:sz w:val="24"/>
          <w:lang w:val="ru-RU"/>
        </w:rPr>
        <w:t>апреля 2013 года  № 26</w:t>
      </w:r>
      <w:bookmarkStart w:id="0" w:name="_GoBack"/>
      <w:bookmarkEnd w:id="0"/>
      <w:r w:rsidR="00891E44">
        <w:rPr>
          <w:sz w:val="24"/>
          <w:lang w:val="ru-RU"/>
        </w:rPr>
        <w:t xml:space="preserve">   </w:t>
      </w: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Default="00891E44" w:rsidP="00891E44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891E44" w:rsidRDefault="00891E44" w:rsidP="00891E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891E44" w:rsidRDefault="00891E44" w:rsidP="00891E44">
      <w:pPr>
        <w:jc w:val="center"/>
        <w:rPr>
          <w:sz w:val="28"/>
          <w:szCs w:val="28"/>
          <w:lang w:val="ru-RU"/>
        </w:rPr>
      </w:pP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proofErr w:type="spellStart"/>
      <w:r w:rsidRPr="00107539">
        <w:rPr>
          <w:sz w:val="28"/>
          <w:szCs w:val="28"/>
          <w:lang w:val="ru-RU"/>
        </w:rPr>
        <w:t>Мальгинов</w:t>
      </w:r>
      <w:proofErr w:type="spellEnd"/>
      <w:r w:rsidRPr="00107539">
        <w:rPr>
          <w:sz w:val="28"/>
          <w:szCs w:val="28"/>
          <w:lang w:val="ru-RU"/>
        </w:rPr>
        <w:t xml:space="preserve"> Анатолий Анатольевич </w:t>
      </w:r>
      <w:r w:rsidRPr="00107539">
        <w:rPr>
          <w:sz w:val="28"/>
          <w:szCs w:val="28"/>
          <w:lang w:val="ru-RU"/>
        </w:rPr>
        <w:tab/>
        <w:t xml:space="preserve">- глава сельского поселения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proofErr w:type="spellStart"/>
      <w:r w:rsidRPr="00107539">
        <w:rPr>
          <w:sz w:val="28"/>
          <w:szCs w:val="28"/>
          <w:lang w:val="ru-RU"/>
        </w:rPr>
        <w:t>Лямина</w:t>
      </w:r>
      <w:proofErr w:type="spellEnd"/>
      <w:r w:rsidRPr="00107539">
        <w:rPr>
          <w:sz w:val="28"/>
          <w:szCs w:val="28"/>
          <w:lang w:val="ru-RU"/>
        </w:rPr>
        <w:t xml:space="preserve">, председатель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>организационного комитета.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Крикуненко Лариса Юрьевна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сельского поселения </w:t>
      </w:r>
      <w:proofErr w:type="spellStart"/>
      <w:r w:rsidRPr="00107539">
        <w:rPr>
          <w:sz w:val="28"/>
          <w:szCs w:val="28"/>
          <w:lang w:val="ru-RU"/>
        </w:rPr>
        <w:t>Лямина</w:t>
      </w:r>
      <w:proofErr w:type="spellEnd"/>
      <w:r w:rsidRPr="00107539">
        <w:rPr>
          <w:sz w:val="28"/>
          <w:szCs w:val="28"/>
          <w:lang w:val="ru-RU"/>
        </w:rPr>
        <w:t xml:space="preserve">,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секретарь </w:t>
      </w:r>
      <w:proofErr w:type="gramStart"/>
      <w:r w:rsidRPr="00107539">
        <w:rPr>
          <w:sz w:val="28"/>
          <w:szCs w:val="28"/>
          <w:lang w:val="ru-RU"/>
        </w:rPr>
        <w:t>организационного</w:t>
      </w:r>
      <w:proofErr w:type="gramEnd"/>
      <w:r w:rsidRPr="00107539">
        <w:rPr>
          <w:sz w:val="28"/>
          <w:szCs w:val="28"/>
          <w:lang w:val="ru-RU"/>
        </w:rPr>
        <w:t xml:space="preserve">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>комитета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Глухих Надежда Павловна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Default="00891E44" w:rsidP="00891E44">
      <w:pPr>
        <w:ind w:left="360"/>
        <w:jc w:val="both"/>
        <w:rPr>
          <w:sz w:val="28"/>
          <w:szCs w:val="28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Проводников Андрей Андреевич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Pr="00270FE3" w:rsidRDefault="00891E44" w:rsidP="00891E44">
      <w:pPr>
        <w:ind w:left="360"/>
        <w:jc w:val="both"/>
        <w:rPr>
          <w:lang w:val="ru-RU"/>
        </w:rPr>
      </w:pP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proofErr w:type="spellStart"/>
      <w:proofErr w:type="gramStart"/>
      <w:r w:rsidRPr="00107539">
        <w:rPr>
          <w:sz w:val="28"/>
          <w:szCs w:val="28"/>
        </w:rPr>
        <w:t>сельского</w:t>
      </w:r>
      <w:proofErr w:type="spellEnd"/>
      <w:proofErr w:type="gramEnd"/>
      <w:r w:rsidRPr="00107539">
        <w:rPr>
          <w:sz w:val="28"/>
          <w:szCs w:val="28"/>
        </w:rPr>
        <w:t xml:space="preserve"> </w:t>
      </w:r>
      <w:proofErr w:type="spellStart"/>
      <w:r w:rsidRPr="00107539">
        <w:rPr>
          <w:sz w:val="28"/>
          <w:szCs w:val="28"/>
        </w:rPr>
        <w:t>поселения</w:t>
      </w:r>
      <w:proofErr w:type="spellEnd"/>
      <w:r w:rsidRPr="00107539">
        <w:rPr>
          <w:sz w:val="28"/>
          <w:szCs w:val="28"/>
        </w:rPr>
        <w:t xml:space="preserve"> </w:t>
      </w:r>
      <w:proofErr w:type="spellStart"/>
      <w:r w:rsidRPr="00107539">
        <w:rPr>
          <w:sz w:val="28"/>
          <w:szCs w:val="28"/>
        </w:rPr>
        <w:t>Лямина</w:t>
      </w:r>
      <w:proofErr w:type="spellEnd"/>
    </w:p>
    <w:p w:rsidR="000A06BD" w:rsidRPr="00285530" w:rsidRDefault="000A06BD" w:rsidP="00285530">
      <w:pPr>
        <w:rPr>
          <w:sz w:val="28"/>
          <w:szCs w:val="28"/>
          <w:lang w:val="ru-RU"/>
        </w:rPr>
      </w:pPr>
    </w:p>
    <w:sectPr w:rsidR="000A06BD" w:rsidRPr="002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B11"/>
    <w:multiLevelType w:val="hybridMultilevel"/>
    <w:tmpl w:val="67E402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6"/>
    <w:rsid w:val="00096324"/>
    <w:rsid w:val="000A06BD"/>
    <w:rsid w:val="001C188D"/>
    <w:rsid w:val="00285530"/>
    <w:rsid w:val="00332F03"/>
    <w:rsid w:val="004258F0"/>
    <w:rsid w:val="006F7F9C"/>
    <w:rsid w:val="0079446D"/>
    <w:rsid w:val="00891E44"/>
    <w:rsid w:val="009749B5"/>
    <w:rsid w:val="00A11781"/>
    <w:rsid w:val="00A80286"/>
    <w:rsid w:val="00AF2631"/>
    <w:rsid w:val="00D67F26"/>
    <w:rsid w:val="00DA6C87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B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B58DE0D57F356071DBB1054D05A9E5E309A51AD821DE9D0EBE448B8Z2P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15</cp:revision>
  <cp:lastPrinted>2013-03-22T08:45:00Z</cp:lastPrinted>
  <dcterms:created xsi:type="dcterms:W3CDTF">2013-03-20T08:20:00Z</dcterms:created>
  <dcterms:modified xsi:type="dcterms:W3CDTF">2013-06-21T05:16:00Z</dcterms:modified>
</cp:coreProperties>
</file>