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5015"/>
      </w:tblGrid>
      <w:tr w:rsidR="007424FB" w:rsidTr="00A26E48">
        <w:tc>
          <w:tcPr>
            <w:tcW w:w="4874" w:type="dxa"/>
            <w:hideMark/>
          </w:tcPr>
          <w:p w:rsidR="007424FB" w:rsidRDefault="00A26E4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«28» мая</w:t>
            </w:r>
            <w:r w:rsidR="00A11F7E">
              <w:rPr>
                <w:sz w:val="24"/>
              </w:rPr>
              <w:t xml:space="preserve">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5015" w:type="dxa"/>
            <w:hideMark/>
          </w:tcPr>
          <w:p w:rsidR="007424FB" w:rsidRDefault="00A26E48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A0C3F"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7424FB">
              <w:rPr>
                <w:sz w:val="24"/>
              </w:rPr>
              <w:t>№</w:t>
            </w:r>
            <w:r w:rsidR="00F44682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7424FB" w:rsidRDefault="007424FB" w:rsidP="007424FB"/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Pr="00A26E48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26E48">
        <w:rPr>
          <w:rFonts w:ascii="Times New Roman" w:hAnsi="Times New Roman" w:cs="Times New Roman"/>
          <w:b w:val="0"/>
          <w:sz w:val="28"/>
          <w:szCs w:val="28"/>
        </w:rPr>
        <w:t>Лямина четвертого созыва</w:t>
      </w:r>
    </w:p>
    <w:p w:rsidR="002C30B7" w:rsidRPr="00A26E48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Лямина от 20.09.2013 № 34 «Об утверждении Положения о порядке 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 xml:space="preserve"> Лямина, перечне и формах прилагаемых к ним документов»:  </w:t>
      </w:r>
    </w:p>
    <w:p w:rsidR="002C30B7" w:rsidRPr="00A26E48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1. Провест</w:t>
      </w:r>
      <w:r w:rsidR="00A047E7" w:rsidRPr="00A26E48">
        <w:rPr>
          <w:rFonts w:ascii="Times New Roman" w:hAnsi="Times New Roman" w:cs="Times New Roman"/>
          <w:sz w:val="28"/>
          <w:szCs w:val="28"/>
        </w:rPr>
        <w:t xml:space="preserve">и </w:t>
      </w:r>
      <w:r w:rsidR="00A26E48" w:rsidRPr="00A26E48">
        <w:rPr>
          <w:rFonts w:ascii="Times New Roman" w:hAnsi="Times New Roman" w:cs="Times New Roman"/>
          <w:sz w:val="28"/>
          <w:szCs w:val="28"/>
        </w:rPr>
        <w:t>03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A26E48" w:rsidRPr="00A26E48">
        <w:rPr>
          <w:rFonts w:ascii="Times New Roman" w:hAnsi="Times New Roman" w:cs="Times New Roman"/>
          <w:sz w:val="28"/>
          <w:szCs w:val="28"/>
        </w:rPr>
        <w:t>июня</w:t>
      </w:r>
      <w:r w:rsidR="00A11F7E"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4C7F9E" w:rsidRPr="00A26E48">
        <w:rPr>
          <w:rFonts w:ascii="Times New Roman" w:hAnsi="Times New Roman" w:cs="Times New Roman"/>
          <w:sz w:val="28"/>
          <w:szCs w:val="28"/>
        </w:rPr>
        <w:t>2021</w:t>
      </w:r>
      <w:r w:rsidRPr="00A26E48"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</w:t>
      </w:r>
      <w:r w:rsidR="00A11F7E" w:rsidRPr="00A26E48">
        <w:rPr>
          <w:rFonts w:ascii="Times New Roman" w:hAnsi="Times New Roman" w:cs="Times New Roman"/>
          <w:sz w:val="28"/>
          <w:szCs w:val="28"/>
        </w:rPr>
        <w:t>ельского поселения Лямина в 16-00</w:t>
      </w:r>
      <w:r w:rsidRPr="00A26E48">
        <w:rPr>
          <w:rFonts w:ascii="Times New Roman" w:hAnsi="Times New Roman" w:cs="Times New Roman"/>
          <w:sz w:val="28"/>
          <w:szCs w:val="28"/>
        </w:rPr>
        <w:t xml:space="preserve"> часов. Место проведения заседания: </w:t>
      </w:r>
      <w:proofErr w:type="spellStart"/>
      <w:r w:rsidRPr="00A26E4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6E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26E48"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 w:rsidRPr="00A26E48"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Pr="00A26E48" w:rsidRDefault="004C7F9E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26E48">
        <w:t>2. </w:t>
      </w:r>
      <w:r w:rsidR="002C30B7" w:rsidRPr="00A26E48">
        <w:t xml:space="preserve">Включить в проект </w:t>
      </w:r>
      <w:proofErr w:type="gramStart"/>
      <w:r w:rsidR="002C30B7" w:rsidRPr="00A26E48">
        <w:t>повестки дня заседания Совета депутатов сельского поселения</w:t>
      </w:r>
      <w:proofErr w:type="gramEnd"/>
      <w:r w:rsidR="002C30B7" w:rsidRPr="00A26E48">
        <w:t xml:space="preserve"> Лямина следующие вопросы:</w:t>
      </w:r>
    </w:p>
    <w:p w:rsidR="00A047E7" w:rsidRPr="00A26E48" w:rsidRDefault="002C30B7" w:rsidP="00A26E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>2.1. О проекте решения Совета депутатов сельского поселения Лямина</w:t>
      </w:r>
      <w:r w:rsidR="00A26E48"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</w:t>
      </w:r>
      <w:r w:rsidR="00A11F7E" w:rsidRPr="00A26E48">
        <w:rPr>
          <w:rFonts w:ascii="Times New Roman" w:hAnsi="Times New Roman" w:cs="Times New Roman"/>
          <w:sz w:val="28"/>
          <w:szCs w:val="28"/>
        </w:rPr>
        <w:t>«</w:t>
      </w:r>
      <w:r w:rsidR="00A26E48" w:rsidRPr="00A26E4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сельского поселения Лямина «Об утверждении отчета об исполнении бюджета сельского поселения Лямина за 2020 год</w:t>
      </w:r>
      <w:r w:rsidR="005A0C3F" w:rsidRPr="00A26E48">
        <w:rPr>
          <w:rFonts w:ascii="Times New Roman" w:hAnsi="Times New Roman" w:cs="Times New Roman"/>
          <w:sz w:val="28"/>
          <w:szCs w:val="28"/>
        </w:rPr>
        <w:t>».</w:t>
      </w:r>
    </w:p>
    <w:p w:rsidR="00A26E48" w:rsidRPr="00A26E48" w:rsidRDefault="00A26E48" w:rsidP="00A26E48">
      <w:pPr>
        <w:ind w:right="-1" w:firstLine="567"/>
        <w:jc w:val="both"/>
      </w:pPr>
      <w:r w:rsidRPr="00A26E48">
        <w:t>2.2. О проекте решения Совета депутатов сельского поселения Лямина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сельского поселения Лямина».</w:t>
      </w:r>
    </w:p>
    <w:p w:rsidR="00A26E48" w:rsidRPr="00A26E48" w:rsidRDefault="00A26E48" w:rsidP="00A26E48">
      <w:pPr>
        <w:tabs>
          <w:tab w:val="left" w:pos="3828"/>
          <w:tab w:val="left" w:pos="7797"/>
        </w:tabs>
        <w:ind w:firstLine="567"/>
        <w:jc w:val="both"/>
      </w:pPr>
      <w:r w:rsidRPr="00A26E48">
        <w:t xml:space="preserve">2.3. О проекте решения Совета депутатов сельского поселения Лямина «Об обнародовании </w:t>
      </w:r>
      <w:proofErr w:type="gramStart"/>
      <w:r w:rsidRPr="00A26E48">
        <w:t>проекта решения Совета депутатов сельского поселения</w:t>
      </w:r>
      <w:proofErr w:type="gramEnd"/>
      <w:r w:rsidRPr="00A26E48">
        <w:t xml:space="preserve"> Лямина «О внесении изменений в устав сельского поселения Лямина».</w:t>
      </w:r>
    </w:p>
    <w:p w:rsidR="00A26E48" w:rsidRPr="00A26E48" w:rsidRDefault="00A26E48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2.4. О проекте решения Совета депутатов сельского поселения Лямина </w:t>
      </w:r>
      <w:r w:rsidRPr="00A26E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внесении изменения в решение Совета депутатов сельского поселения Лямина от 10.10.2006 № 16».  </w:t>
      </w:r>
    </w:p>
    <w:p w:rsidR="00A26E48" w:rsidRPr="00A26E48" w:rsidRDefault="00A26E48" w:rsidP="00A26E48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6E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2.5. </w:t>
      </w:r>
      <w:r w:rsidRPr="00A26E48">
        <w:rPr>
          <w:rFonts w:ascii="Times New Roman" w:hAnsi="Times New Roman" w:cs="Times New Roman"/>
          <w:color w:val="auto"/>
          <w:sz w:val="28"/>
          <w:szCs w:val="28"/>
        </w:rPr>
        <w:t xml:space="preserve">О проекте решения Совета депутатов сельского поселения Лямина </w:t>
      </w:r>
      <w:r w:rsidRPr="00A26E48">
        <w:rPr>
          <w:rFonts w:ascii="Times New Roman" w:hAnsi="Times New Roman" w:cs="Times New Roman"/>
          <w:bCs/>
          <w:color w:val="auto"/>
          <w:sz w:val="28"/>
          <w:szCs w:val="28"/>
        </w:rPr>
        <w:t>«О внесении изменения в решение Совета депутатов сельского поселения Лямина от 28.11.2019 № 92».</w:t>
      </w:r>
      <w:r w:rsidRPr="00A26E48">
        <w:rPr>
          <w:bCs/>
          <w:sz w:val="28"/>
          <w:szCs w:val="28"/>
        </w:rPr>
        <w:t xml:space="preserve">  </w:t>
      </w:r>
    </w:p>
    <w:p w:rsidR="00A047E7" w:rsidRPr="00A26E48" w:rsidRDefault="00A047E7" w:rsidP="00A047E7">
      <w:pPr>
        <w:shd w:val="clear" w:color="auto" w:fill="FFFFFF"/>
        <w:ind w:firstLine="567"/>
        <w:jc w:val="both"/>
      </w:pPr>
      <w:r w:rsidRPr="00A26E48">
        <w:t>3. Обнародовать настоящее постановление и разместить на официальном сайте сельского поселения Лямина.</w:t>
      </w:r>
    </w:p>
    <w:p w:rsidR="00A26E48" w:rsidRPr="00A26E48" w:rsidRDefault="00A26E48" w:rsidP="00A047E7">
      <w:pPr>
        <w:shd w:val="clear" w:color="auto" w:fill="FFFFFF"/>
        <w:ind w:firstLine="567"/>
        <w:jc w:val="both"/>
      </w:pPr>
    </w:p>
    <w:p w:rsidR="002C30B7" w:rsidRPr="00A26E48" w:rsidRDefault="002C30B7" w:rsidP="002C30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26E48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</w:t>
      </w:r>
      <w:r w:rsidRPr="00A26E48">
        <w:rPr>
          <w:rFonts w:ascii="Times New Roman" w:hAnsi="Times New Roman" w:cs="Times New Roman"/>
          <w:sz w:val="28"/>
          <w:szCs w:val="28"/>
        </w:rPr>
        <w:tab/>
      </w:r>
      <w:r w:rsidRPr="00A26E4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C7F9E" w:rsidRPr="00A26E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E48">
        <w:rPr>
          <w:rFonts w:ascii="Times New Roman" w:hAnsi="Times New Roman" w:cs="Times New Roman"/>
          <w:sz w:val="28"/>
          <w:szCs w:val="28"/>
        </w:rPr>
        <w:t xml:space="preserve">     </w:t>
      </w:r>
      <w:r w:rsidR="004C7F9E" w:rsidRPr="00A26E48">
        <w:rPr>
          <w:rFonts w:ascii="Times New Roman" w:hAnsi="Times New Roman" w:cs="Times New Roman"/>
          <w:sz w:val="28"/>
          <w:szCs w:val="28"/>
        </w:rPr>
        <w:t>А.А. Дизер</w:t>
      </w: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A26E4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2058A"/>
    <w:rsid w:val="00282495"/>
    <w:rsid w:val="002A5710"/>
    <w:rsid w:val="002C30B7"/>
    <w:rsid w:val="004C7F9E"/>
    <w:rsid w:val="005A0C3F"/>
    <w:rsid w:val="005D2403"/>
    <w:rsid w:val="007424FB"/>
    <w:rsid w:val="00831881"/>
    <w:rsid w:val="0091311E"/>
    <w:rsid w:val="00961CBB"/>
    <w:rsid w:val="00A047E7"/>
    <w:rsid w:val="00A11F7E"/>
    <w:rsid w:val="00A26E48"/>
    <w:rsid w:val="00CA5DD6"/>
    <w:rsid w:val="00D365F4"/>
    <w:rsid w:val="00D50B0A"/>
    <w:rsid w:val="00DF6F78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6E48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A2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2021-03-24T09:53:00Z</cp:lastPrinted>
  <dcterms:created xsi:type="dcterms:W3CDTF">2018-11-29T10:25:00Z</dcterms:created>
  <dcterms:modified xsi:type="dcterms:W3CDTF">2021-05-31T10:57:00Z</dcterms:modified>
</cp:coreProperties>
</file>