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4" w:rsidRDefault="00CA05F4" w:rsidP="00D37D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2704686</wp:posOffset>
            </wp:positionH>
            <wp:positionV relativeFrom="margin">
              <wp:posOffset>-593325</wp:posOffset>
            </wp:positionV>
            <wp:extent cx="634531" cy="793556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1" cy="7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5A595B" w:rsidRDefault="00D37DC1" w:rsidP="00D37DC1">
      <w:pPr>
        <w:jc w:val="center"/>
        <w:rPr>
          <w:b/>
          <w:sz w:val="28"/>
          <w:szCs w:val="28"/>
        </w:rPr>
      </w:pPr>
      <w:r w:rsidRPr="005A595B">
        <w:rPr>
          <w:b/>
          <w:sz w:val="28"/>
          <w:szCs w:val="28"/>
        </w:rPr>
        <w:t>Сургутского района</w:t>
      </w:r>
    </w:p>
    <w:p w:rsidR="00D37DC1" w:rsidRPr="005A595B" w:rsidRDefault="00D37DC1" w:rsidP="00D37DC1">
      <w:pPr>
        <w:jc w:val="center"/>
        <w:rPr>
          <w:b/>
          <w:sz w:val="28"/>
          <w:szCs w:val="28"/>
        </w:rPr>
      </w:pPr>
      <w:r w:rsidRPr="005A595B">
        <w:rPr>
          <w:b/>
          <w:sz w:val="28"/>
          <w:szCs w:val="28"/>
        </w:rPr>
        <w:t>Ханты-Мансийский автономный округ-Югры</w:t>
      </w:r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7D5810" w:rsidP="00D37DC1">
      <w:pPr>
        <w:ind w:left="-142"/>
        <w:rPr>
          <w:sz w:val="28"/>
          <w:szCs w:val="28"/>
        </w:rPr>
      </w:pPr>
      <w:r w:rsidRPr="007D5810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212AAE">
        <w:rPr>
          <w:sz w:val="28"/>
          <w:szCs w:val="28"/>
        </w:rPr>
        <w:t>12</w:t>
      </w:r>
      <w:r w:rsidR="00D37DC1">
        <w:rPr>
          <w:sz w:val="28"/>
          <w:szCs w:val="28"/>
        </w:rPr>
        <w:t>»</w:t>
      </w:r>
      <w:r w:rsidR="00A039DE">
        <w:rPr>
          <w:sz w:val="28"/>
          <w:szCs w:val="28"/>
        </w:rPr>
        <w:t xml:space="preserve"> января</w:t>
      </w:r>
      <w:r w:rsidR="00212AAE">
        <w:rPr>
          <w:sz w:val="28"/>
          <w:szCs w:val="28"/>
        </w:rPr>
        <w:t xml:space="preserve"> </w:t>
      </w:r>
      <w:r w:rsidR="00A039DE">
        <w:rPr>
          <w:sz w:val="28"/>
          <w:szCs w:val="28"/>
        </w:rPr>
        <w:t>2022</w:t>
      </w:r>
      <w:r w:rsidR="00D37DC1">
        <w:rPr>
          <w:sz w:val="28"/>
          <w:szCs w:val="28"/>
        </w:rPr>
        <w:t xml:space="preserve">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</w:t>
      </w:r>
      <w:r w:rsidR="00F93E9D">
        <w:rPr>
          <w:sz w:val="28"/>
          <w:szCs w:val="28"/>
        </w:rPr>
        <w:t xml:space="preserve">      </w:t>
      </w:r>
      <w:r w:rsidR="00D37DC1" w:rsidRPr="0076177C">
        <w:rPr>
          <w:sz w:val="28"/>
          <w:szCs w:val="28"/>
        </w:rPr>
        <w:t xml:space="preserve">   </w:t>
      </w:r>
      <w:r w:rsidR="00E11EDF">
        <w:rPr>
          <w:sz w:val="28"/>
          <w:szCs w:val="28"/>
        </w:rPr>
        <w:t xml:space="preserve">   </w:t>
      </w:r>
      <w:r w:rsidR="003E4883">
        <w:rPr>
          <w:sz w:val="28"/>
          <w:szCs w:val="28"/>
        </w:rPr>
        <w:t xml:space="preserve">  </w:t>
      </w:r>
      <w:r w:rsidR="00F93E9D">
        <w:rPr>
          <w:sz w:val="28"/>
          <w:szCs w:val="28"/>
        </w:rPr>
        <w:t xml:space="preserve"> </w:t>
      </w:r>
      <w:r w:rsidR="004A340B">
        <w:rPr>
          <w:sz w:val="28"/>
          <w:szCs w:val="28"/>
        </w:rPr>
        <w:t xml:space="preserve"> </w:t>
      </w:r>
      <w:r w:rsidR="00F93E9D">
        <w:rPr>
          <w:sz w:val="28"/>
          <w:szCs w:val="28"/>
        </w:rPr>
        <w:t xml:space="preserve">     </w:t>
      </w:r>
      <w:r w:rsidR="003E4883">
        <w:rPr>
          <w:sz w:val="28"/>
          <w:szCs w:val="28"/>
        </w:rPr>
        <w:t xml:space="preserve">  </w:t>
      </w:r>
      <w:r w:rsidR="00363C69">
        <w:rPr>
          <w:sz w:val="28"/>
          <w:szCs w:val="28"/>
        </w:rPr>
        <w:t xml:space="preserve">   </w:t>
      </w:r>
      <w:r w:rsidR="00CA05F4">
        <w:rPr>
          <w:sz w:val="28"/>
          <w:szCs w:val="28"/>
        </w:rPr>
        <w:t xml:space="preserve">         </w:t>
      </w:r>
      <w:r w:rsidR="00212AAE">
        <w:rPr>
          <w:sz w:val="28"/>
          <w:szCs w:val="28"/>
        </w:rPr>
        <w:t xml:space="preserve">      </w:t>
      </w:r>
      <w:r w:rsidR="004A340B">
        <w:rPr>
          <w:sz w:val="28"/>
          <w:szCs w:val="28"/>
        </w:rPr>
        <w:t xml:space="preserve">№ </w:t>
      </w:r>
      <w:r w:rsidR="00212AAE">
        <w:rPr>
          <w:sz w:val="28"/>
          <w:szCs w:val="28"/>
        </w:rPr>
        <w:t>2</w:t>
      </w:r>
    </w:p>
    <w:p w:rsidR="00D37DC1" w:rsidRPr="008E3A03" w:rsidRDefault="00D37DC1" w:rsidP="00D37DC1">
      <w:pPr>
        <w:ind w:left="-142"/>
        <w:rPr>
          <w:sz w:val="24"/>
          <w:szCs w:val="24"/>
        </w:rPr>
      </w:pPr>
      <w:r w:rsidRPr="008E3A03">
        <w:rPr>
          <w:sz w:val="24"/>
          <w:szCs w:val="24"/>
        </w:rPr>
        <w:t>с.п. Лямина</w:t>
      </w:r>
    </w:p>
    <w:p w:rsidR="00D37DC1" w:rsidRDefault="00D37DC1" w:rsidP="00D37DC1">
      <w:pPr>
        <w:ind w:left="-142"/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D0B00" w:rsidRDefault="00D37DC1" w:rsidP="00CA05F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Лямина от 29.11.2019 № 80</w:t>
      </w:r>
      <w:r w:rsidR="00F32E2D">
        <w:rPr>
          <w:sz w:val="28"/>
          <w:szCs w:val="28"/>
        </w:rPr>
        <w:t xml:space="preserve"> </w:t>
      </w:r>
    </w:p>
    <w:p w:rsidR="00F32E2D" w:rsidRDefault="00F32E2D" w:rsidP="00D37DC1">
      <w:pPr>
        <w:ind w:left="-142"/>
        <w:jc w:val="both"/>
        <w:rPr>
          <w:b/>
          <w:bCs/>
          <w:sz w:val="28"/>
          <w:szCs w:val="24"/>
        </w:rPr>
      </w:pPr>
    </w:p>
    <w:p w:rsidR="008E3A03" w:rsidRDefault="00D37DC1" w:rsidP="004A340B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4A340B" w:rsidRDefault="00ED0B00" w:rsidP="004A340B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A595B">
        <w:rPr>
          <w:color w:val="000000"/>
          <w:sz w:val="28"/>
          <w:szCs w:val="28"/>
        </w:rPr>
        <w:t xml:space="preserve"> </w:t>
      </w:r>
      <w:r w:rsidR="00D37DC1" w:rsidRPr="00ED0B00">
        <w:rPr>
          <w:color w:val="000000"/>
          <w:sz w:val="28"/>
          <w:szCs w:val="28"/>
        </w:rPr>
        <w:t xml:space="preserve">Внести в </w:t>
      </w:r>
      <w:r w:rsidR="004B18C0" w:rsidRPr="00ED0B00">
        <w:rPr>
          <w:color w:val="000000"/>
          <w:sz w:val="28"/>
          <w:szCs w:val="28"/>
        </w:rPr>
        <w:t>постановление</w:t>
      </w:r>
      <w:r w:rsidR="00D37DC1" w:rsidRPr="00ED0B00">
        <w:rPr>
          <w:color w:val="000000"/>
          <w:sz w:val="28"/>
          <w:szCs w:val="28"/>
        </w:rPr>
        <w:t xml:space="preserve"> администрации </w:t>
      </w:r>
      <w:r w:rsidR="00D37DC1" w:rsidRPr="00ED0B00">
        <w:rPr>
          <w:sz w:val="28"/>
          <w:szCs w:val="28"/>
        </w:rPr>
        <w:t>сельского поселения Лямина</w:t>
      </w:r>
      <w:r w:rsidR="00D37DC1" w:rsidRPr="00ED0B00">
        <w:rPr>
          <w:color w:val="000000"/>
          <w:sz w:val="28"/>
          <w:szCs w:val="28"/>
        </w:rPr>
        <w:t xml:space="preserve"> от </w:t>
      </w:r>
      <w:r w:rsidR="00D37DC1" w:rsidRPr="00ED0B00">
        <w:rPr>
          <w:sz w:val="28"/>
          <w:szCs w:val="28"/>
        </w:rPr>
        <w:t xml:space="preserve">29.11.2019 № 80 «Профилактика </w:t>
      </w:r>
      <w:r w:rsidR="00D37DC1" w:rsidRPr="00ED0B00">
        <w:rPr>
          <w:rStyle w:val="a4"/>
          <w:b w:val="0"/>
          <w:sz w:val="28"/>
          <w:szCs w:val="28"/>
        </w:rPr>
        <w:t xml:space="preserve">правонарушений </w:t>
      </w:r>
      <w:r w:rsidR="00D37DC1" w:rsidRPr="00ED0B00">
        <w:rPr>
          <w:spacing w:val="1"/>
          <w:sz w:val="28"/>
          <w:szCs w:val="28"/>
        </w:rPr>
        <w:t>на территории</w:t>
      </w:r>
      <w:r w:rsidR="00D37DC1" w:rsidRPr="00ED0B00">
        <w:rPr>
          <w:sz w:val="28"/>
          <w:szCs w:val="28"/>
        </w:rPr>
        <w:t xml:space="preserve"> </w:t>
      </w:r>
      <w:r w:rsidR="00D37DC1" w:rsidRPr="00ED0B00">
        <w:rPr>
          <w:spacing w:val="-4"/>
          <w:sz w:val="28"/>
          <w:szCs w:val="28"/>
        </w:rPr>
        <w:t>сельского поселения Лямина</w:t>
      </w:r>
      <w:r w:rsidR="00D37DC1" w:rsidRPr="00ED0B00">
        <w:rPr>
          <w:sz w:val="28"/>
          <w:szCs w:val="28"/>
        </w:rPr>
        <w:t>»</w:t>
      </w:r>
      <w:r w:rsidR="00504CBF" w:rsidRPr="00ED0B00">
        <w:rPr>
          <w:sz w:val="28"/>
          <w:szCs w:val="28"/>
        </w:rPr>
        <w:t xml:space="preserve"> </w:t>
      </w:r>
      <w:r w:rsidR="00504CBF" w:rsidRPr="008E3A03">
        <w:rPr>
          <w:sz w:val="28"/>
          <w:szCs w:val="28"/>
        </w:rPr>
        <w:t>(с изменениями от 20.01.2020 № 2</w:t>
      </w:r>
      <w:r w:rsidR="00F32E2D" w:rsidRPr="008E3A03">
        <w:rPr>
          <w:sz w:val="28"/>
          <w:szCs w:val="28"/>
        </w:rPr>
        <w:t>, от 06.05.2020 № 35, от 03.11.2020 № 11</w:t>
      </w:r>
      <w:r w:rsidR="00A039DE">
        <w:rPr>
          <w:sz w:val="28"/>
          <w:szCs w:val="28"/>
        </w:rPr>
        <w:t>, от 01.12.2021 № 81</w:t>
      </w:r>
      <w:r w:rsidR="00504CBF" w:rsidRPr="008E3A03">
        <w:rPr>
          <w:sz w:val="28"/>
          <w:szCs w:val="28"/>
        </w:rPr>
        <w:t>)</w:t>
      </w:r>
      <w:r w:rsidR="00D37DC1" w:rsidRPr="00ED0B00">
        <w:rPr>
          <w:sz w:val="28"/>
          <w:szCs w:val="28"/>
        </w:rPr>
        <w:t xml:space="preserve"> </w:t>
      </w:r>
      <w:r w:rsidRPr="00ED0B00">
        <w:rPr>
          <w:sz w:val="28"/>
          <w:szCs w:val="28"/>
        </w:rPr>
        <w:t xml:space="preserve">следующие </w:t>
      </w:r>
      <w:r w:rsidR="00D37DC1" w:rsidRPr="00ED0B00">
        <w:rPr>
          <w:sz w:val="28"/>
          <w:szCs w:val="28"/>
        </w:rPr>
        <w:t>изменения</w:t>
      </w:r>
      <w:r w:rsidR="00912B8F">
        <w:rPr>
          <w:sz w:val="28"/>
          <w:szCs w:val="28"/>
        </w:rPr>
        <w:t>:</w:t>
      </w:r>
    </w:p>
    <w:p w:rsidR="00E266ED" w:rsidRDefault="00E266ED" w:rsidP="00E266ED">
      <w:pPr>
        <w:ind w:right="14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Паспорт муниципальной программы изложить в новой редакции согласно приложению 1 к настоящему постановлению</w:t>
      </w:r>
      <w:r w:rsidRPr="00566B30">
        <w:rPr>
          <w:sz w:val="28"/>
          <w:szCs w:val="28"/>
          <w:lang w:eastAsia="en-US"/>
        </w:rPr>
        <w:t>.</w:t>
      </w:r>
    </w:p>
    <w:p w:rsidR="00E266ED" w:rsidRPr="00E266ED" w:rsidRDefault="00E266ED" w:rsidP="00E266ED">
      <w:pPr>
        <w:ind w:firstLine="567"/>
        <w:jc w:val="both"/>
        <w:rPr>
          <w:sz w:val="28"/>
          <w:szCs w:val="28"/>
        </w:rPr>
      </w:pPr>
      <w:r w:rsidRPr="00E266ED">
        <w:rPr>
          <w:sz w:val="28"/>
          <w:szCs w:val="28"/>
          <w:lang w:eastAsia="en-US"/>
        </w:rPr>
        <w:t>1.2. </w:t>
      </w:r>
      <w:r w:rsidRPr="00E266ED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к муниципальной программе</w:t>
      </w:r>
      <w:r w:rsidRPr="00E266ED">
        <w:rPr>
          <w:sz w:val="28"/>
          <w:szCs w:val="28"/>
        </w:rPr>
        <w:t xml:space="preserve"> сельского поселения Лямина </w:t>
      </w:r>
      <w:r>
        <w:rPr>
          <w:spacing w:val="2"/>
          <w:sz w:val="28"/>
          <w:szCs w:val="28"/>
        </w:rPr>
        <w:t>«Профилактика</w:t>
      </w:r>
      <w:r w:rsidRPr="00E266ED">
        <w:rPr>
          <w:spacing w:val="2"/>
          <w:sz w:val="28"/>
          <w:szCs w:val="28"/>
        </w:rPr>
        <w:t xml:space="preserve"> </w:t>
      </w:r>
      <w:r w:rsidRPr="00E266ED">
        <w:rPr>
          <w:rStyle w:val="a4"/>
          <w:b w:val="0"/>
          <w:sz w:val="28"/>
          <w:szCs w:val="28"/>
        </w:rPr>
        <w:t>правонарушений</w:t>
      </w:r>
      <w:r w:rsidRPr="00E266ED">
        <w:rPr>
          <w:sz w:val="28"/>
          <w:szCs w:val="28"/>
        </w:rPr>
        <w:t xml:space="preserve"> на территории сельского поселения Лямина</w:t>
      </w:r>
      <w:r w:rsidRPr="00E266ED">
        <w:rPr>
          <w:spacing w:val="1"/>
          <w:sz w:val="28"/>
          <w:szCs w:val="28"/>
        </w:rPr>
        <w:t>»</w:t>
      </w:r>
      <w:r w:rsidRPr="00E266ED">
        <w:rPr>
          <w:sz w:val="28"/>
          <w:szCs w:val="28"/>
        </w:rPr>
        <w:t xml:space="preserve"> </w:t>
      </w:r>
      <w:r w:rsidRPr="00E266ED">
        <w:rPr>
          <w:sz w:val="28"/>
          <w:szCs w:val="28"/>
          <w:lang w:eastAsia="en-US"/>
        </w:rPr>
        <w:t>изложить в новой редакции согласно приложению 2 к настоящему постановлению.</w:t>
      </w:r>
    </w:p>
    <w:p w:rsidR="00E266ED" w:rsidRPr="006F079E" w:rsidRDefault="00E266ED" w:rsidP="00E266ED">
      <w:pPr>
        <w:ind w:right="14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Pr="006F079E">
        <w:rPr>
          <w:sz w:val="28"/>
          <w:szCs w:val="28"/>
          <w:lang w:eastAsia="en-US"/>
        </w:rPr>
        <w:t>Настоящее постановление обнародовать и разместить на официальном сайте сельского поселения Лямина.</w:t>
      </w:r>
    </w:p>
    <w:p w:rsidR="00E266ED" w:rsidRPr="00566B30" w:rsidRDefault="00E266ED" w:rsidP="00E266ED">
      <w:pPr>
        <w:ind w:right="14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F079E">
        <w:rPr>
          <w:sz w:val="28"/>
          <w:szCs w:val="28"/>
          <w:lang w:eastAsia="en-US"/>
        </w:rPr>
        <w:t xml:space="preserve">. </w:t>
      </w:r>
      <w:proofErr w:type="gramStart"/>
      <w:r w:rsidRPr="006F079E">
        <w:rPr>
          <w:sz w:val="28"/>
          <w:szCs w:val="28"/>
          <w:lang w:eastAsia="en-US"/>
        </w:rPr>
        <w:t>Контроль за</w:t>
      </w:r>
      <w:proofErr w:type="gramEnd"/>
      <w:r w:rsidRPr="006F079E">
        <w:rPr>
          <w:sz w:val="28"/>
          <w:szCs w:val="28"/>
          <w:lang w:eastAsia="en-US"/>
        </w:rPr>
        <w:t xml:space="preserve"> выполнением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D37DC1" w:rsidRDefault="00D37DC1" w:rsidP="00F93E9D">
      <w:pPr>
        <w:ind w:left="-142" w:firstLine="568"/>
        <w:jc w:val="both"/>
        <w:rPr>
          <w:sz w:val="28"/>
          <w:szCs w:val="28"/>
        </w:rPr>
      </w:pPr>
    </w:p>
    <w:p w:rsidR="00D37DC1" w:rsidRDefault="00F93E9D" w:rsidP="00F9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Лямина                    </w:t>
      </w:r>
      <w:r w:rsidR="00D37D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А.А. Дизер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E266ED" w:rsidRDefault="00E266ED" w:rsidP="00D37DC1">
      <w:pPr>
        <w:ind w:left="-142" w:firstLine="568"/>
        <w:jc w:val="both"/>
        <w:rPr>
          <w:sz w:val="24"/>
          <w:szCs w:val="24"/>
        </w:rPr>
      </w:pPr>
    </w:p>
    <w:p w:rsidR="00E266ED" w:rsidRDefault="00E266ED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690612">
        <w:rPr>
          <w:sz w:val="24"/>
          <w:szCs w:val="24"/>
        </w:rPr>
        <w:t>Приложение</w:t>
      </w:r>
      <w:r w:rsidR="00E266ED">
        <w:rPr>
          <w:sz w:val="24"/>
          <w:szCs w:val="24"/>
        </w:rPr>
        <w:t xml:space="preserve"> 1 </w:t>
      </w:r>
    </w:p>
    <w:p w:rsidR="00C94A38" w:rsidRDefault="00212AAE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94A38" w:rsidRPr="0069061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94A38">
        <w:rPr>
          <w:sz w:val="24"/>
          <w:szCs w:val="24"/>
        </w:rPr>
        <w:t xml:space="preserve"> </w:t>
      </w:r>
      <w:r w:rsidR="00C94A38" w:rsidRPr="00690612">
        <w:rPr>
          <w:sz w:val="24"/>
          <w:szCs w:val="24"/>
        </w:rPr>
        <w:t>администрации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 xml:space="preserve"> сельского поселения Лямина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от «</w:t>
      </w:r>
      <w:r w:rsidR="00212AAE">
        <w:rPr>
          <w:sz w:val="24"/>
          <w:szCs w:val="24"/>
        </w:rPr>
        <w:t>12</w:t>
      </w:r>
      <w:r w:rsidR="004A340B">
        <w:rPr>
          <w:sz w:val="24"/>
          <w:szCs w:val="24"/>
        </w:rPr>
        <w:t>»</w:t>
      </w:r>
      <w:r w:rsidR="00212AAE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202</w:t>
      </w:r>
      <w:r w:rsidR="00A039DE">
        <w:rPr>
          <w:sz w:val="24"/>
          <w:szCs w:val="24"/>
        </w:rPr>
        <w:t>2</w:t>
      </w:r>
      <w:r w:rsidRPr="00690612">
        <w:rPr>
          <w:sz w:val="24"/>
          <w:szCs w:val="24"/>
        </w:rPr>
        <w:t xml:space="preserve"> года №</w:t>
      </w:r>
      <w:r w:rsidR="00212AAE">
        <w:rPr>
          <w:sz w:val="24"/>
          <w:szCs w:val="24"/>
        </w:rPr>
        <w:t xml:space="preserve"> 2</w:t>
      </w:r>
      <w:r w:rsidR="004A340B">
        <w:rPr>
          <w:sz w:val="24"/>
          <w:szCs w:val="24"/>
        </w:rPr>
        <w:t xml:space="preserve"> </w:t>
      </w:r>
      <w:bookmarkStart w:id="0" w:name="_GoBack"/>
      <w:bookmarkEnd w:id="0"/>
      <w:r w:rsidR="003E4883">
        <w:rPr>
          <w:sz w:val="24"/>
          <w:szCs w:val="24"/>
        </w:rPr>
        <w:t xml:space="preserve"> </w:t>
      </w:r>
      <w:r w:rsidR="00411350">
        <w:rPr>
          <w:sz w:val="24"/>
          <w:szCs w:val="24"/>
        </w:rPr>
        <w:t xml:space="preserve"> </w:t>
      </w: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411350" w:rsidRDefault="00C94A38" w:rsidP="00C94A38">
      <w:pPr>
        <w:jc w:val="center"/>
        <w:rPr>
          <w:b/>
          <w:sz w:val="28"/>
          <w:szCs w:val="28"/>
        </w:rPr>
      </w:pPr>
      <w:r w:rsidRPr="00411350">
        <w:rPr>
          <w:b/>
          <w:sz w:val="28"/>
          <w:szCs w:val="28"/>
        </w:rPr>
        <w:t>Муниципальная программа сельского поселения Лямина</w:t>
      </w:r>
    </w:p>
    <w:p w:rsidR="00C94A38" w:rsidRPr="00411350" w:rsidRDefault="00C94A38" w:rsidP="00C94A38">
      <w:pPr>
        <w:jc w:val="center"/>
        <w:rPr>
          <w:b/>
          <w:sz w:val="28"/>
          <w:szCs w:val="28"/>
        </w:rPr>
      </w:pPr>
      <w:r w:rsidRPr="00411350">
        <w:rPr>
          <w:b/>
          <w:spacing w:val="2"/>
          <w:sz w:val="28"/>
          <w:szCs w:val="28"/>
        </w:rPr>
        <w:t xml:space="preserve">«Профилактика </w:t>
      </w:r>
      <w:r w:rsidRPr="00411350">
        <w:rPr>
          <w:rStyle w:val="a4"/>
          <w:sz w:val="28"/>
          <w:szCs w:val="28"/>
        </w:rPr>
        <w:t>правонарушений</w:t>
      </w:r>
      <w:r w:rsidRPr="00411350">
        <w:rPr>
          <w:b/>
          <w:sz w:val="28"/>
          <w:szCs w:val="28"/>
        </w:rPr>
        <w:t xml:space="preserve"> на территории </w:t>
      </w:r>
    </w:p>
    <w:p w:rsidR="00C94A38" w:rsidRPr="00411350" w:rsidRDefault="006C4BAC" w:rsidP="00C94A38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  <w:r w:rsidR="00C94A38" w:rsidRPr="00411350">
        <w:rPr>
          <w:b/>
          <w:spacing w:val="1"/>
          <w:sz w:val="28"/>
          <w:szCs w:val="28"/>
        </w:rPr>
        <w:t>»</w:t>
      </w:r>
    </w:p>
    <w:p w:rsidR="00C94A38" w:rsidRPr="002F2101" w:rsidRDefault="00C94A38" w:rsidP="00C94A38">
      <w:pPr>
        <w:jc w:val="center"/>
        <w:rPr>
          <w:b/>
          <w:bCs/>
          <w:spacing w:val="-3"/>
          <w:sz w:val="28"/>
          <w:szCs w:val="28"/>
        </w:rPr>
      </w:pPr>
    </w:p>
    <w:p w:rsidR="00C94A38" w:rsidRPr="00187D8B" w:rsidRDefault="00187D8B" w:rsidP="00C94A38">
      <w:pPr>
        <w:shd w:val="clear" w:color="auto" w:fill="FFFFFF"/>
        <w:spacing w:line="240" w:lineRule="atLeast"/>
        <w:jc w:val="center"/>
        <w:rPr>
          <w:spacing w:val="6"/>
          <w:sz w:val="28"/>
          <w:szCs w:val="28"/>
        </w:rPr>
      </w:pPr>
      <w:r w:rsidRPr="00187D8B">
        <w:rPr>
          <w:spacing w:val="6"/>
          <w:sz w:val="28"/>
          <w:szCs w:val="28"/>
        </w:rPr>
        <w:t>Паспорт</w:t>
      </w:r>
    </w:p>
    <w:p w:rsidR="00C94A38" w:rsidRDefault="00C94A38" w:rsidP="00C94A38">
      <w:pPr>
        <w:jc w:val="center"/>
        <w:rPr>
          <w:sz w:val="28"/>
          <w:szCs w:val="28"/>
        </w:rPr>
      </w:pPr>
      <w:r w:rsidRPr="002F2101">
        <w:rPr>
          <w:spacing w:val="4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сельского поселения Лямина</w:t>
      </w:r>
    </w:p>
    <w:p w:rsidR="00C94A38" w:rsidRPr="002F2101" w:rsidRDefault="00411350" w:rsidP="00C94A38">
      <w:pPr>
        <w:jc w:val="center"/>
        <w:rPr>
          <w:bCs/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411350" w:rsidRPr="002F2101" w:rsidTr="004A340B">
        <w:trPr>
          <w:trHeight w:hRule="exact" w:val="6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411350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411350">
              <w:rPr>
                <w:spacing w:val="4"/>
                <w:sz w:val="28"/>
                <w:szCs w:val="28"/>
              </w:rPr>
              <w:t xml:space="preserve">Заказчик </w:t>
            </w:r>
            <w:r>
              <w:rPr>
                <w:spacing w:val="4"/>
                <w:sz w:val="28"/>
                <w:szCs w:val="28"/>
              </w:rPr>
              <w:t>Пр</w:t>
            </w:r>
            <w:r w:rsidRPr="00411350">
              <w:rPr>
                <w:spacing w:val="4"/>
                <w:sz w:val="28"/>
                <w:szCs w:val="28"/>
              </w:rPr>
              <w:t xml:space="preserve">ограммы </w:t>
            </w:r>
            <w:r>
              <w:rPr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Default="00187D8B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1350" w:rsidRPr="00411350">
              <w:rPr>
                <w:sz w:val="28"/>
                <w:szCs w:val="28"/>
              </w:rPr>
              <w:t>дминистрация сельского поселения Лямина</w:t>
            </w:r>
          </w:p>
        </w:tc>
      </w:tr>
      <w:tr w:rsidR="00411350" w:rsidRPr="002F2101" w:rsidTr="004A340B">
        <w:trPr>
          <w:trHeight w:hRule="exact" w:val="7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411350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411350">
              <w:rPr>
                <w:spacing w:val="4"/>
                <w:sz w:val="28"/>
                <w:szCs w:val="28"/>
              </w:rPr>
              <w:t xml:space="preserve">Разработчики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411350">
              <w:rPr>
                <w:spacing w:val="4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C4627E" w:rsidRDefault="00187D8B" w:rsidP="00411350">
            <w:pPr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а</w:t>
            </w:r>
            <w:r w:rsidR="00411350" w:rsidRPr="004330D7">
              <w:rPr>
                <w:spacing w:val="10"/>
                <w:sz w:val="28"/>
                <w:szCs w:val="28"/>
              </w:rPr>
              <w:t xml:space="preserve">дминистрация сельского поселения </w:t>
            </w:r>
            <w:r w:rsidR="00411350">
              <w:rPr>
                <w:sz w:val="28"/>
                <w:szCs w:val="28"/>
              </w:rPr>
              <w:t>Лямина</w:t>
            </w:r>
          </w:p>
          <w:p w:rsidR="00411350" w:rsidRDefault="00411350" w:rsidP="00ED5AB5">
            <w:pPr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411350" w:rsidRPr="002F2101" w:rsidTr="004A340B">
        <w:trPr>
          <w:trHeight w:hRule="exact" w:val="7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C4627E" w:rsidRDefault="00187D8B" w:rsidP="00D365B4">
            <w:pPr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а</w:t>
            </w:r>
            <w:r w:rsidR="00411350" w:rsidRPr="004330D7">
              <w:rPr>
                <w:spacing w:val="10"/>
                <w:sz w:val="28"/>
                <w:szCs w:val="28"/>
              </w:rPr>
              <w:t xml:space="preserve">дминистрация сельского поселения </w:t>
            </w:r>
            <w:r w:rsidR="00411350">
              <w:rPr>
                <w:sz w:val="28"/>
                <w:szCs w:val="28"/>
              </w:rPr>
              <w:t>Лямина</w:t>
            </w:r>
          </w:p>
          <w:p w:rsidR="00411350" w:rsidRDefault="00411350" w:rsidP="00D365B4">
            <w:pPr>
              <w:ind w:right="102"/>
              <w:jc w:val="both"/>
              <w:rPr>
                <w:sz w:val="28"/>
                <w:szCs w:val="28"/>
              </w:rPr>
            </w:pPr>
          </w:p>
        </w:tc>
      </w:tr>
      <w:tr w:rsidR="00411350" w:rsidRPr="002F2101" w:rsidTr="004A340B">
        <w:trPr>
          <w:trHeight w:hRule="exact" w:val="39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Основание разработки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411350" w:rsidRPr="002F2101" w:rsidRDefault="00411350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Default="00411350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548F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>ый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кодекс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411350" w:rsidRPr="004330D7" w:rsidRDefault="00411350" w:rsidP="00ED5AB5">
            <w:pPr>
              <w:ind w:right="102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330D7">
              <w:rPr>
                <w:sz w:val="28"/>
                <w:szCs w:val="28"/>
              </w:rPr>
              <w:t>Федеральный закон от 06.10.2003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 xml:space="preserve">131-Ф3 «Об общих принципах организации местного </w:t>
            </w:r>
            <w:r w:rsidRPr="004330D7">
              <w:rPr>
                <w:spacing w:val="-2"/>
                <w:sz w:val="28"/>
                <w:szCs w:val="28"/>
              </w:rPr>
              <w:t xml:space="preserve">самоуправления в РФ»;                                  </w:t>
            </w:r>
          </w:p>
          <w:p w:rsidR="00411350" w:rsidRDefault="00411350" w:rsidP="00ED5AB5">
            <w:pPr>
              <w:ind w:right="102"/>
              <w:jc w:val="both"/>
              <w:rPr>
                <w:sz w:val="28"/>
                <w:szCs w:val="28"/>
              </w:rPr>
            </w:pPr>
            <w:r w:rsidRPr="004330D7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 </w:t>
            </w:r>
            <w:r w:rsidRPr="004330D7">
              <w:rPr>
                <w:sz w:val="28"/>
                <w:szCs w:val="28"/>
              </w:rPr>
              <w:t>Федеральный закон от 23.06.2016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>182-ФЗ «Об основах системы профилактики правонарушений в Российской Федерации»;</w:t>
            </w:r>
          </w:p>
          <w:p w:rsidR="00411350" w:rsidRPr="004330D7" w:rsidRDefault="00411350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0D7">
              <w:rPr>
                <w:sz w:val="28"/>
                <w:szCs w:val="28"/>
              </w:rPr>
              <w:t xml:space="preserve">Устав сельского поселения </w:t>
            </w:r>
            <w:r>
              <w:rPr>
                <w:sz w:val="28"/>
                <w:szCs w:val="28"/>
              </w:rPr>
              <w:t>Лямина</w:t>
            </w:r>
            <w:r w:rsidRPr="004330D7">
              <w:rPr>
                <w:sz w:val="28"/>
                <w:szCs w:val="28"/>
              </w:rPr>
              <w:t>.</w:t>
            </w:r>
          </w:p>
          <w:p w:rsidR="00411350" w:rsidRPr="004330D7" w:rsidRDefault="008E3A03" w:rsidP="0041135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="00411350" w:rsidRPr="009811DE">
              <w:rPr>
                <w:color w:val="000000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411350" w:rsidRPr="009811DE">
              <w:rPr>
                <w:sz w:val="28"/>
                <w:szCs w:val="28"/>
              </w:rPr>
              <w:t>Лямина</w:t>
            </w:r>
            <w:r w:rsidR="00411350" w:rsidRPr="009811DE">
              <w:rPr>
                <w:color w:val="000000"/>
                <w:sz w:val="28"/>
                <w:szCs w:val="28"/>
              </w:rPr>
              <w:t xml:space="preserve"> от </w:t>
            </w:r>
            <w:r w:rsidR="00411350">
              <w:rPr>
                <w:color w:val="000000"/>
                <w:sz w:val="28"/>
                <w:szCs w:val="28"/>
              </w:rPr>
              <w:t>22.07.2021</w:t>
            </w:r>
            <w:r w:rsidR="00411350" w:rsidRPr="009811DE">
              <w:rPr>
                <w:color w:val="000000"/>
                <w:sz w:val="28"/>
                <w:szCs w:val="28"/>
              </w:rPr>
              <w:t xml:space="preserve"> № </w:t>
            </w:r>
            <w:r w:rsidR="00411350">
              <w:rPr>
                <w:color w:val="000000"/>
                <w:sz w:val="28"/>
                <w:szCs w:val="28"/>
              </w:rPr>
              <w:t>40</w:t>
            </w:r>
            <w:r w:rsidR="00411350" w:rsidRPr="009811DE">
              <w:rPr>
                <w:color w:val="000000"/>
                <w:sz w:val="28"/>
                <w:szCs w:val="28"/>
              </w:rPr>
              <w:t xml:space="preserve"> «</w:t>
            </w:r>
            <w:r w:rsidR="00411350" w:rsidRPr="009811DE">
              <w:rPr>
                <w:sz w:val="28"/>
              </w:rPr>
              <w:t>Об утверждении порядка принятия решений о разработке муниципальных программ, их утверждении и оценки эффективности реализации</w:t>
            </w:r>
            <w:r w:rsidR="00411350" w:rsidRPr="009811D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11350" w:rsidRPr="002F2101" w:rsidTr="004A340B">
        <w:trPr>
          <w:trHeight w:val="1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>Цел</w:t>
            </w:r>
            <w:r>
              <w:rPr>
                <w:spacing w:val="4"/>
                <w:sz w:val="28"/>
                <w:szCs w:val="28"/>
              </w:rPr>
              <w:t>ь</w:t>
            </w:r>
            <w:r w:rsidRPr="002F2101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411350" w:rsidRPr="002F2101" w:rsidRDefault="00411350" w:rsidP="00ED5AB5">
            <w:pPr>
              <w:shd w:val="clear" w:color="auto" w:fill="FFFFFF"/>
              <w:spacing w:line="317" w:lineRule="exact"/>
              <w:ind w:left="336" w:right="302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22290" w:rsidRDefault="00411350" w:rsidP="00ED5AB5">
            <w:pPr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Цель программы:</w:t>
            </w:r>
          </w:p>
          <w:p w:rsidR="00411350" w:rsidRDefault="008E3A03" w:rsidP="00ED5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11350" w:rsidRPr="00222290">
              <w:rPr>
                <w:sz w:val="28"/>
                <w:szCs w:val="28"/>
              </w:rPr>
              <w:t xml:space="preserve">создание многоуровневой системы профилактики правонарушений на территории сельского поселения </w:t>
            </w:r>
            <w:r w:rsidR="00411350">
              <w:rPr>
                <w:sz w:val="28"/>
                <w:szCs w:val="28"/>
              </w:rPr>
              <w:t>Лямина;</w:t>
            </w:r>
          </w:p>
          <w:p w:rsidR="00411350" w:rsidRPr="00454732" w:rsidRDefault="00411350" w:rsidP="00427068">
            <w:pPr>
              <w:jc w:val="both"/>
              <w:rPr>
                <w:sz w:val="28"/>
                <w:szCs w:val="28"/>
              </w:rPr>
            </w:pPr>
            <w:r w:rsidRPr="00720F1F">
              <w:rPr>
                <w:sz w:val="28"/>
                <w:szCs w:val="28"/>
              </w:rPr>
              <w:t>- снижение уровня преступности.</w:t>
            </w:r>
          </w:p>
        </w:tc>
      </w:tr>
      <w:tr w:rsidR="00411350" w:rsidRPr="002F2101" w:rsidTr="004A340B">
        <w:trPr>
          <w:trHeight w:val="8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27068" w:rsidP="00ED5AB5">
            <w:pPr>
              <w:shd w:val="clear" w:color="auto" w:fill="FFFFFF"/>
              <w:spacing w:line="240" w:lineRule="atLeast"/>
              <w:ind w:right="265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068" w:rsidRPr="00427068" w:rsidRDefault="00427068" w:rsidP="004A340B">
            <w:pPr>
              <w:jc w:val="both"/>
              <w:rPr>
                <w:sz w:val="28"/>
                <w:szCs w:val="28"/>
              </w:rPr>
            </w:pPr>
            <w:r w:rsidRPr="00427068">
              <w:rPr>
                <w:sz w:val="28"/>
                <w:szCs w:val="28"/>
              </w:rPr>
              <w:t>- осуществление координации по вопросам охраны общественного порядка и участия граждан в его обеспечении;</w:t>
            </w:r>
          </w:p>
          <w:p w:rsidR="00427068" w:rsidRPr="00427068" w:rsidRDefault="00427068" w:rsidP="004A340B">
            <w:pPr>
              <w:jc w:val="both"/>
              <w:rPr>
                <w:sz w:val="28"/>
                <w:szCs w:val="28"/>
              </w:rPr>
            </w:pPr>
            <w:r w:rsidRPr="00427068">
              <w:rPr>
                <w:sz w:val="28"/>
                <w:szCs w:val="28"/>
              </w:rPr>
              <w:t xml:space="preserve">- осуществление мероприятий по противодействию незаконному обороту наркотических средств, психотропных веществ и их </w:t>
            </w:r>
            <w:proofErr w:type="spellStart"/>
            <w:r w:rsidRPr="00427068">
              <w:rPr>
                <w:sz w:val="28"/>
                <w:szCs w:val="28"/>
              </w:rPr>
              <w:t>прекурсоров</w:t>
            </w:r>
            <w:proofErr w:type="spellEnd"/>
            <w:r w:rsidRPr="00427068">
              <w:rPr>
                <w:sz w:val="28"/>
                <w:szCs w:val="28"/>
              </w:rPr>
              <w:t>, формированию здорового образа жизни;</w:t>
            </w:r>
          </w:p>
          <w:p w:rsidR="00427068" w:rsidRPr="00427068" w:rsidRDefault="00427068" w:rsidP="004A340B">
            <w:pPr>
              <w:jc w:val="both"/>
              <w:rPr>
                <w:sz w:val="28"/>
                <w:szCs w:val="28"/>
              </w:rPr>
            </w:pPr>
            <w:r w:rsidRPr="00427068">
              <w:rPr>
                <w:sz w:val="28"/>
                <w:szCs w:val="28"/>
              </w:rPr>
      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:rsidR="00427068" w:rsidRPr="00427068" w:rsidRDefault="00427068" w:rsidP="004A340B">
            <w:pPr>
              <w:jc w:val="both"/>
              <w:rPr>
                <w:sz w:val="28"/>
                <w:szCs w:val="28"/>
              </w:rPr>
            </w:pPr>
            <w:r w:rsidRPr="00427068">
              <w:rPr>
                <w:sz w:val="28"/>
                <w:szCs w:val="28"/>
              </w:rPr>
              <w:lastRenderedPageBreak/>
              <w:t>- организация взаимодействия в решении вопросов при осуществлении мер по противодействию коррупции, профилактики коррупционных правонарушений;</w:t>
            </w:r>
          </w:p>
          <w:p w:rsidR="00411350" w:rsidRPr="00222290" w:rsidRDefault="00427068" w:rsidP="004A340B">
            <w:pPr>
              <w:jc w:val="both"/>
              <w:rPr>
                <w:sz w:val="28"/>
                <w:szCs w:val="28"/>
              </w:rPr>
            </w:pPr>
            <w:r w:rsidRPr="00427068">
              <w:rPr>
                <w:sz w:val="28"/>
                <w:szCs w:val="28"/>
              </w:rPr>
              <w:t>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411350" w:rsidRPr="002F2101" w:rsidTr="004A340B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4330D7" w:rsidRDefault="00411350" w:rsidP="00411350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bCs/>
                <w:spacing w:val="-5"/>
                <w:sz w:val="28"/>
                <w:szCs w:val="28"/>
              </w:rPr>
              <w:t>П</w:t>
            </w:r>
            <w:r w:rsidRPr="002F2101">
              <w:rPr>
                <w:bCs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C16460" w:rsidP="00ED5AB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2021-2024</w:t>
            </w:r>
            <w:r w:rsidR="00411350" w:rsidRPr="002F2101">
              <w:rPr>
                <w:spacing w:val="-7"/>
                <w:sz w:val="28"/>
                <w:szCs w:val="28"/>
              </w:rPr>
              <w:t xml:space="preserve"> годы</w:t>
            </w:r>
            <w:r w:rsidR="00411350">
              <w:rPr>
                <w:spacing w:val="-7"/>
                <w:sz w:val="28"/>
                <w:szCs w:val="28"/>
              </w:rPr>
              <w:t>.</w:t>
            </w:r>
          </w:p>
        </w:tc>
      </w:tr>
      <w:tr w:rsidR="00411350" w:rsidRPr="002F2101" w:rsidTr="004A340B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bCs/>
                <w:spacing w:val="-4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F2101">
              <w:rPr>
                <w:bCs/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350" w:rsidRPr="007702D5" w:rsidRDefault="00411350" w:rsidP="00ED5AB5">
            <w:pPr>
              <w:shd w:val="clear" w:color="auto" w:fill="FFFFFF"/>
              <w:spacing w:line="240" w:lineRule="atLeast"/>
              <w:ind w:right="265"/>
              <w:rPr>
                <w:color w:val="000000"/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окружного бюджета;</w:t>
            </w:r>
          </w:p>
          <w:p w:rsidR="00411350" w:rsidRPr="007702D5" w:rsidRDefault="00411350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бюджета Сургутского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11350" w:rsidRPr="00222290" w:rsidRDefault="00411350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222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31,6 тыс.</w:t>
            </w:r>
            <w:r w:rsidRPr="00222290">
              <w:rPr>
                <w:sz w:val="28"/>
                <w:szCs w:val="28"/>
              </w:rPr>
              <w:t xml:space="preserve"> рублей; </w:t>
            </w:r>
          </w:p>
          <w:p w:rsidR="00411350" w:rsidRDefault="00411350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22290">
              <w:rPr>
                <w:sz w:val="28"/>
                <w:szCs w:val="28"/>
              </w:rPr>
              <w:t xml:space="preserve"> год – </w:t>
            </w:r>
            <w:r w:rsidR="00187D8B">
              <w:rPr>
                <w:sz w:val="28"/>
                <w:szCs w:val="28"/>
              </w:rPr>
              <w:t>27,4</w:t>
            </w:r>
            <w:r>
              <w:rPr>
                <w:sz w:val="28"/>
                <w:szCs w:val="28"/>
              </w:rPr>
              <w:t xml:space="preserve"> тыс.</w:t>
            </w:r>
            <w:r w:rsidR="00C16460">
              <w:rPr>
                <w:sz w:val="28"/>
                <w:szCs w:val="28"/>
              </w:rPr>
              <w:t xml:space="preserve"> рублей;</w:t>
            </w:r>
          </w:p>
          <w:p w:rsidR="00C16460" w:rsidRDefault="00A039DE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- 28,4</w:t>
            </w:r>
            <w:r w:rsidR="00C16460">
              <w:rPr>
                <w:sz w:val="28"/>
                <w:szCs w:val="28"/>
              </w:rPr>
              <w:t xml:space="preserve"> тыс. рублей;</w:t>
            </w:r>
          </w:p>
          <w:p w:rsidR="00C16460" w:rsidRPr="00222290" w:rsidRDefault="00A039DE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28,4</w:t>
            </w:r>
            <w:r w:rsidR="00C16460">
              <w:rPr>
                <w:sz w:val="28"/>
                <w:szCs w:val="28"/>
              </w:rPr>
              <w:t xml:space="preserve"> тыс. рублей.</w:t>
            </w:r>
          </w:p>
          <w:p w:rsidR="00411350" w:rsidRPr="002F2101" w:rsidRDefault="00411350" w:rsidP="004A340B">
            <w:pPr>
              <w:shd w:val="clear" w:color="auto" w:fill="FFFFFF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222290">
              <w:rPr>
                <w:color w:val="000000"/>
                <w:kern w:val="36"/>
                <w:sz w:val="28"/>
                <w:szCs w:val="28"/>
              </w:rPr>
              <w:t>Размер расходуемых средств на реализацию программы, может уточняться и корректироваться, исходя из возможностей бюджет</w:t>
            </w:r>
            <w:r>
              <w:rPr>
                <w:color w:val="000000"/>
                <w:kern w:val="36"/>
                <w:sz w:val="28"/>
                <w:szCs w:val="28"/>
              </w:rPr>
              <w:t>ов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, инфляционных процессов и экономическ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их 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ситуаци</w:t>
            </w:r>
            <w:r>
              <w:rPr>
                <w:color w:val="000000"/>
                <w:kern w:val="36"/>
                <w:sz w:val="28"/>
                <w:szCs w:val="28"/>
              </w:rPr>
              <w:t>й.</w:t>
            </w:r>
          </w:p>
        </w:tc>
      </w:tr>
      <w:tr w:rsidR="00411350" w:rsidRPr="002F2101" w:rsidTr="004A340B">
        <w:trPr>
          <w:trHeight w:hRule="exact" w:val="39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350" w:rsidRPr="002F2101" w:rsidRDefault="00411350" w:rsidP="00411350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t xml:space="preserve">Ожидаемые результаты </w:t>
            </w:r>
            <w:r w:rsidRPr="002F2101">
              <w:rPr>
                <w:bCs/>
                <w:spacing w:val="-3"/>
                <w:sz w:val="28"/>
                <w:szCs w:val="28"/>
              </w:rPr>
              <w:t xml:space="preserve">реализации </w:t>
            </w:r>
            <w:r>
              <w:rPr>
                <w:bCs/>
                <w:spacing w:val="-3"/>
                <w:sz w:val="28"/>
                <w:szCs w:val="28"/>
              </w:rPr>
              <w:t>П</w:t>
            </w:r>
            <w:r w:rsidRPr="002F2101">
              <w:rPr>
                <w:bCs/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350" w:rsidRDefault="008E3A03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11350">
              <w:rPr>
                <w:sz w:val="28"/>
                <w:szCs w:val="28"/>
              </w:rPr>
              <w:t>п</w:t>
            </w:r>
            <w:r w:rsidR="00411350" w:rsidRPr="002F2101">
              <w:rPr>
                <w:sz w:val="28"/>
                <w:szCs w:val="28"/>
              </w:rPr>
              <w:t>овышение уровня безопасности жизни людей в муниципальном образовании за счёт сокращения числа преступлений и правонарушений;</w:t>
            </w:r>
          </w:p>
          <w:p w:rsidR="00411350" w:rsidRPr="00941A8D" w:rsidRDefault="00411350" w:rsidP="00ED5AB5">
            <w:pPr>
              <w:pStyle w:val="Default"/>
              <w:spacing w:line="256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>снижение уровня преступности (количество зарегистрированных преступлений на 100 тысяч человек населения) с 334 ед. до 84</w:t>
            </w:r>
            <w:r w:rsidRPr="009730A9">
              <w:rPr>
                <w:color w:val="auto"/>
                <w:sz w:val="28"/>
                <w:szCs w:val="28"/>
              </w:rPr>
              <w:t xml:space="preserve"> ед.</w:t>
            </w:r>
          </w:p>
          <w:p w:rsidR="00411350" w:rsidRPr="002F2101" w:rsidRDefault="00411350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pacing w:val="-3"/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вовлечение в систему профилактики и </w:t>
            </w:r>
            <w:r w:rsidRPr="002F2101">
              <w:rPr>
                <w:spacing w:val="-3"/>
                <w:sz w:val="28"/>
                <w:szCs w:val="28"/>
              </w:rPr>
              <w:t>предупреждения правонарушений предприятий, учреждений, организаций всех форм собственности;</w:t>
            </w:r>
          </w:p>
          <w:p w:rsidR="00411350" w:rsidRPr="002F2101" w:rsidRDefault="00411350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>- формирование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      </w:r>
          </w:p>
          <w:p w:rsidR="00411350" w:rsidRPr="002F2101" w:rsidRDefault="00411350" w:rsidP="00ED5AB5">
            <w:pPr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повышение доверия населения к органам внутренних дел, органам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2F2101">
              <w:rPr>
                <w:sz w:val="28"/>
                <w:szCs w:val="28"/>
              </w:rPr>
              <w:t>власти и органам местного самоуправления.</w:t>
            </w:r>
          </w:p>
        </w:tc>
      </w:tr>
    </w:tbl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8F7417" w:rsidRDefault="008F7417" w:rsidP="008F7417">
      <w:pPr>
        <w:pStyle w:val="a5"/>
        <w:spacing w:before="0" w:beforeAutospacing="0"/>
        <w:ind w:firstLine="709"/>
        <w:jc w:val="both"/>
        <w:sectPr w:rsidR="008F7417" w:rsidSect="00A30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6ED" w:rsidRPr="00690612" w:rsidRDefault="008F7417" w:rsidP="00E266ED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E266ED" w:rsidRPr="00690612">
        <w:rPr>
          <w:sz w:val="24"/>
          <w:szCs w:val="24"/>
        </w:rPr>
        <w:t>Приложение</w:t>
      </w:r>
      <w:r w:rsidR="00E266ED">
        <w:rPr>
          <w:sz w:val="24"/>
          <w:szCs w:val="24"/>
        </w:rPr>
        <w:t xml:space="preserve"> 2 </w:t>
      </w:r>
    </w:p>
    <w:p w:rsidR="00E266ED" w:rsidRDefault="00212AAE" w:rsidP="00E266ED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266ED" w:rsidRPr="0069061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E266ED">
        <w:rPr>
          <w:sz w:val="24"/>
          <w:szCs w:val="24"/>
        </w:rPr>
        <w:t xml:space="preserve"> </w:t>
      </w:r>
      <w:r w:rsidR="00E266ED" w:rsidRPr="00690612">
        <w:rPr>
          <w:sz w:val="24"/>
          <w:szCs w:val="24"/>
        </w:rPr>
        <w:t>администрации</w:t>
      </w:r>
    </w:p>
    <w:p w:rsidR="00E266ED" w:rsidRDefault="00E266ED" w:rsidP="00E266ED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 xml:space="preserve">сельского поселения Лямина </w:t>
      </w:r>
    </w:p>
    <w:p w:rsidR="00E266ED" w:rsidRDefault="00E266ED" w:rsidP="00E266ED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от «</w:t>
      </w:r>
      <w:r w:rsidR="00212AAE">
        <w:rPr>
          <w:sz w:val="24"/>
          <w:szCs w:val="24"/>
        </w:rPr>
        <w:t xml:space="preserve">12» января </w:t>
      </w:r>
      <w:r>
        <w:rPr>
          <w:sz w:val="24"/>
          <w:szCs w:val="24"/>
        </w:rPr>
        <w:t>2022</w:t>
      </w:r>
      <w:r w:rsidRPr="00690612">
        <w:rPr>
          <w:sz w:val="24"/>
          <w:szCs w:val="24"/>
        </w:rPr>
        <w:t xml:space="preserve"> года №</w:t>
      </w:r>
      <w:r w:rsidR="00212AA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</w:t>
      </w:r>
    </w:p>
    <w:p w:rsidR="00E266ED" w:rsidRDefault="00E266ED" w:rsidP="008F7417"/>
    <w:p w:rsidR="008F7417" w:rsidRPr="00FD32E9" w:rsidRDefault="00E266ED" w:rsidP="00E266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F7417" w:rsidRPr="00FD32E9">
        <w:rPr>
          <w:sz w:val="24"/>
          <w:szCs w:val="24"/>
        </w:rPr>
        <w:t xml:space="preserve">Приложение </w:t>
      </w:r>
      <w:r w:rsidR="008F7417">
        <w:rPr>
          <w:sz w:val="24"/>
          <w:szCs w:val="24"/>
        </w:rPr>
        <w:t xml:space="preserve">1 </w:t>
      </w:r>
      <w:r w:rsidR="008F7417" w:rsidRPr="00FD32E9">
        <w:rPr>
          <w:sz w:val="24"/>
          <w:szCs w:val="24"/>
        </w:rPr>
        <w:t xml:space="preserve">к муниципальной программе  </w:t>
      </w:r>
    </w:p>
    <w:p w:rsidR="008F7417" w:rsidRPr="00FD32E9" w:rsidRDefault="008F7417" w:rsidP="008F7417">
      <w:pPr>
        <w:rPr>
          <w:spacing w:val="2"/>
          <w:sz w:val="24"/>
          <w:szCs w:val="24"/>
        </w:rPr>
      </w:pPr>
      <w:r w:rsidRPr="00FD32E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266ED">
        <w:rPr>
          <w:sz w:val="24"/>
          <w:szCs w:val="24"/>
        </w:rPr>
        <w:t xml:space="preserve">                                                       </w:t>
      </w:r>
      <w:r w:rsidRPr="00225CF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Лямина</w:t>
      </w:r>
      <w:r w:rsidRPr="00FD32E9">
        <w:rPr>
          <w:sz w:val="24"/>
          <w:szCs w:val="24"/>
        </w:rPr>
        <w:t xml:space="preserve"> </w:t>
      </w:r>
      <w:r w:rsidRPr="00FD32E9">
        <w:rPr>
          <w:spacing w:val="2"/>
          <w:sz w:val="24"/>
          <w:szCs w:val="24"/>
        </w:rPr>
        <w:t xml:space="preserve">«Профилактика   </w:t>
      </w:r>
    </w:p>
    <w:p w:rsidR="008F7417" w:rsidRPr="00FD32E9" w:rsidRDefault="008F7417" w:rsidP="008F7417">
      <w:pPr>
        <w:rPr>
          <w:sz w:val="24"/>
          <w:szCs w:val="24"/>
        </w:rPr>
      </w:pPr>
      <w:r w:rsidRPr="00FD32E9"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266ED">
        <w:rPr>
          <w:spacing w:val="2"/>
          <w:sz w:val="24"/>
          <w:szCs w:val="24"/>
        </w:rPr>
        <w:t xml:space="preserve"> </w:t>
      </w:r>
      <w:r w:rsidRPr="00FD32E9">
        <w:rPr>
          <w:spacing w:val="2"/>
          <w:sz w:val="24"/>
          <w:szCs w:val="24"/>
        </w:rPr>
        <w:t xml:space="preserve">   </w:t>
      </w:r>
      <w:r w:rsidRPr="00FD32E9">
        <w:rPr>
          <w:rStyle w:val="a4"/>
          <w:b w:val="0"/>
          <w:sz w:val="24"/>
          <w:szCs w:val="24"/>
        </w:rPr>
        <w:t>правонарушений</w:t>
      </w:r>
      <w:r w:rsidRPr="00FD32E9">
        <w:rPr>
          <w:sz w:val="24"/>
          <w:szCs w:val="24"/>
        </w:rPr>
        <w:t xml:space="preserve"> на территории </w:t>
      </w:r>
      <w:proofErr w:type="gramStart"/>
      <w:r w:rsidRPr="00FD32E9">
        <w:rPr>
          <w:sz w:val="24"/>
          <w:szCs w:val="24"/>
        </w:rPr>
        <w:t>сельского</w:t>
      </w:r>
      <w:proofErr w:type="gramEnd"/>
      <w:r w:rsidRPr="00FD32E9">
        <w:rPr>
          <w:sz w:val="24"/>
          <w:szCs w:val="24"/>
        </w:rPr>
        <w:t xml:space="preserve">   </w:t>
      </w:r>
    </w:p>
    <w:p w:rsidR="008F7417" w:rsidRPr="00FD32E9" w:rsidRDefault="008F7417" w:rsidP="008F7417">
      <w:pPr>
        <w:rPr>
          <w:sz w:val="24"/>
          <w:szCs w:val="24"/>
        </w:rPr>
      </w:pPr>
      <w:r w:rsidRPr="00FD32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D32E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Лямина</w:t>
      </w:r>
      <w:r w:rsidRPr="00FD32E9">
        <w:rPr>
          <w:spacing w:val="1"/>
          <w:sz w:val="24"/>
          <w:szCs w:val="24"/>
        </w:rPr>
        <w:t>»</w:t>
      </w:r>
    </w:p>
    <w:p w:rsidR="00E266ED" w:rsidRDefault="00E266ED" w:rsidP="00E266ED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F7417" w:rsidRDefault="008F7417" w:rsidP="00E266ED">
      <w:pPr>
        <w:pStyle w:val="a5"/>
        <w:spacing w:before="0" w:beforeAutospacing="0" w:after="0"/>
        <w:ind w:firstLine="709"/>
        <w:jc w:val="center"/>
        <w:rPr>
          <w:spacing w:val="1"/>
          <w:sz w:val="28"/>
          <w:szCs w:val="28"/>
        </w:rPr>
      </w:pPr>
      <w:r w:rsidRPr="004330D7">
        <w:rPr>
          <w:sz w:val="28"/>
          <w:szCs w:val="28"/>
        </w:rPr>
        <w:t xml:space="preserve">Перечень мероприятий муниципальной программы </w:t>
      </w:r>
      <w:r w:rsidRPr="003D14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Лямина «П</w:t>
      </w:r>
      <w:r w:rsidRPr="004330D7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330D7">
        <w:rPr>
          <w:sz w:val="28"/>
          <w:szCs w:val="28"/>
        </w:rPr>
        <w:t xml:space="preserve"> правонарушений                                                                                                                                             на территории на</w:t>
      </w:r>
      <w:r>
        <w:rPr>
          <w:sz w:val="28"/>
          <w:szCs w:val="28"/>
        </w:rPr>
        <w:t xml:space="preserve"> территории сельского поселения</w:t>
      </w:r>
      <w:r w:rsidRPr="004330D7">
        <w:rPr>
          <w:sz w:val="28"/>
          <w:szCs w:val="28"/>
        </w:rPr>
        <w:t xml:space="preserve"> </w:t>
      </w:r>
      <w:r>
        <w:rPr>
          <w:sz w:val="28"/>
          <w:szCs w:val="28"/>
        </w:rPr>
        <w:t>Лямина</w:t>
      </w:r>
      <w:r>
        <w:rPr>
          <w:spacing w:val="1"/>
          <w:sz w:val="28"/>
          <w:szCs w:val="28"/>
        </w:rPr>
        <w:t>»</w:t>
      </w:r>
    </w:p>
    <w:p w:rsidR="008F7417" w:rsidRPr="00E266ED" w:rsidRDefault="008F7417" w:rsidP="00E266ED">
      <w:pPr>
        <w:pStyle w:val="a5"/>
        <w:spacing w:before="0" w:beforeAutospacing="0" w:after="0"/>
        <w:ind w:firstLine="709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701"/>
        <w:gridCol w:w="1418"/>
        <w:gridCol w:w="1701"/>
        <w:gridCol w:w="992"/>
        <w:gridCol w:w="709"/>
        <w:gridCol w:w="850"/>
        <w:gridCol w:w="709"/>
        <w:gridCol w:w="709"/>
      </w:tblGrid>
      <w:tr w:rsidR="008F7417" w:rsidRPr="00A610C1" w:rsidTr="002D3152">
        <w:trPr>
          <w:trHeight w:val="781"/>
        </w:trPr>
        <w:tc>
          <w:tcPr>
            <w:tcW w:w="568" w:type="dxa"/>
            <w:vMerge w:val="restart"/>
          </w:tcPr>
          <w:p w:rsidR="008F7417" w:rsidRPr="00A610C1" w:rsidRDefault="008F7417" w:rsidP="002D3152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№ </w:t>
            </w:r>
            <w:proofErr w:type="gramStart"/>
            <w:r w:rsidRPr="00A610C1">
              <w:rPr>
                <w:sz w:val="22"/>
                <w:szCs w:val="22"/>
              </w:rPr>
              <w:t>п</w:t>
            </w:r>
            <w:proofErr w:type="gramEnd"/>
            <w:r w:rsidRPr="00A610C1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vMerge w:val="restart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5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Объём финансирования, тыс. руб.</w:t>
            </w:r>
          </w:p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</w:p>
        </w:tc>
      </w:tr>
      <w:tr w:rsidR="008F7417" w:rsidRPr="00A610C1" w:rsidTr="002D3152">
        <w:trPr>
          <w:trHeight w:val="84"/>
        </w:trPr>
        <w:tc>
          <w:tcPr>
            <w:tcW w:w="568" w:type="dxa"/>
            <w:vMerge/>
          </w:tcPr>
          <w:p w:rsidR="008F7417" w:rsidRPr="00A610C1" w:rsidRDefault="008F7417" w:rsidP="002D315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pacing w:val="-2"/>
                <w:sz w:val="22"/>
                <w:szCs w:val="22"/>
              </w:rPr>
            </w:pPr>
            <w:r w:rsidRPr="00A610C1">
              <w:rPr>
                <w:spacing w:val="-2"/>
                <w:sz w:val="22"/>
                <w:szCs w:val="22"/>
              </w:rPr>
              <w:t xml:space="preserve">Участие в заседаниях комиссии по профилактике </w:t>
            </w:r>
            <w:r w:rsidRPr="00A610C1">
              <w:rPr>
                <w:spacing w:val="-3"/>
                <w:sz w:val="22"/>
                <w:szCs w:val="22"/>
              </w:rPr>
              <w:t>правонарушений администрации Сургутского района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0C66DF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Организация подготовки проектов, изготовле</w:t>
            </w:r>
            <w:r w:rsidRPr="00A610C1">
              <w:rPr>
                <w:color w:val="000000"/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 w:rsidRPr="00A610C1">
              <w:rPr>
                <w:sz w:val="22"/>
                <w:szCs w:val="22"/>
              </w:rPr>
              <w:t>о здоровом образе жизни, о вреде употребления алкоголя, курения, наркотиков и психотропных веществ.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 xml:space="preserve">в </w:t>
            </w:r>
            <w:r w:rsidRPr="00A610C1">
              <w:rPr>
                <w:color w:val="000000"/>
                <w:sz w:val="22"/>
                <w:szCs w:val="22"/>
              </w:rPr>
              <w:t>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0C66DF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Проведение комплексных мероприятий, направленных на формирование негативного отношения молодежи к наркотикам, стремление к здоровому образу жизни.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0C66DF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Вовлечение обучающихся, состоящих на учете в комиссиях по делам несовершеннолетних, в работу кружков и секций на базе учреждений культуры.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0C66DF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Проведение бесед с жителями поселения в учреждении </w:t>
            </w:r>
            <w:r w:rsidRPr="00A610C1">
              <w:rPr>
                <w:sz w:val="22"/>
                <w:szCs w:val="22"/>
              </w:rPr>
              <w:lastRenderedPageBreak/>
              <w:t>культуры с приглашением органов внутренних дел для предотвращения конфликтов на межнациональной и межрелигиозной почве.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A610C1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lastRenderedPageBreak/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</w:t>
            </w:r>
            <w:r w:rsidRPr="00A610C1">
              <w:rPr>
                <w:color w:val="000000"/>
                <w:sz w:val="22"/>
                <w:szCs w:val="22"/>
              </w:rPr>
              <w:lastRenderedPageBreak/>
              <w:t>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lastRenderedPageBreak/>
              <w:t xml:space="preserve">Без </w:t>
            </w:r>
            <w:r w:rsidRPr="00A610C1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0C66DF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Проведения бесед с учащимися </w:t>
            </w:r>
            <w:proofErr w:type="gramStart"/>
            <w:r w:rsidRPr="00A610C1">
              <w:rPr>
                <w:sz w:val="22"/>
                <w:szCs w:val="22"/>
              </w:rPr>
              <w:t>образовательном</w:t>
            </w:r>
            <w:proofErr w:type="gramEnd"/>
            <w:r w:rsidRPr="00A610C1">
              <w:rPr>
                <w:sz w:val="22"/>
                <w:szCs w:val="22"/>
              </w:rPr>
              <w:t xml:space="preserve"> учреждения с приглашением органов внутренних дел для предотвращения конфликтов на межнациональной и межрелигиозной почве.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0C66DF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Осуществление комплекса мер по выявлению несовершеннолетний, находящихся в социально - опасном положении.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B76E90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Организация распространения агитационных материалов про алкоголизм, наркоманию для формирования негативного общественного мнения к</w:t>
            </w:r>
            <w:r w:rsidRPr="00A610C1">
              <w:rPr>
                <w:rStyle w:val="highlight"/>
                <w:sz w:val="22"/>
                <w:szCs w:val="22"/>
              </w:rPr>
              <w:t> у</w:t>
            </w:r>
            <w:r w:rsidRPr="00A610C1">
              <w:rPr>
                <w:sz w:val="22"/>
                <w:szCs w:val="22"/>
              </w:rPr>
              <w:t xml:space="preserve">потреблению наркотических </w:t>
            </w:r>
            <w:r w:rsidRPr="00A610C1">
              <w:rPr>
                <w:rStyle w:val="highlight"/>
                <w:sz w:val="22"/>
                <w:szCs w:val="22"/>
              </w:rPr>
              <w:t>средств</w:t>
            </w:r>
            <w:r w:rsidRPr="00A610C1">
              <w:rPr>
                <w:sz w:val="22"/>
                <w:szCs w:val="22"/>
              </w:rPr>
              <w:t xml:space="preserve"> и психотропных веществ.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B76E90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Информирование граждан о способах и средствах правомерной защиты от преступных и иных посягательств, путем </w:t>
            </w:r>
            <w:r w:rsidRPr="00A610C1">
              <w:rPr>
                <w:spacing w:val="-5"/>
                <w:sz w:val="22"/>
                <w:szCs w:val="22"/>
              </w:rPr>
              <w:t>размещения информации на официальном сайте муниципального образования сельского поселения Лямина (</w:t>
            </w:r>
            <w:hyperlink r:id="rId6" w:history="1">
              <w:r w:rsidRPr="00A610C1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A610C1">
                <w:rPr>
                  <w:rStyle w:val="a7"/>
                  <w:sz w:val="22"/>
                  <w:szCs w:val="22"/>
                </w:rPr>
                <w:t>.</w:t>
              </w:r>
              <w:r w:rsidRPr="00A610C1">
                <w:rPr>
                  <w:sz w:val="22"/>
                  <w:szCs w:val="22"/>
                </w:rPr>
                <w:t xml:space="preserve"> </w:t>
              </w:r>
              <w:proofErr w:type="spellStart"/>
              <w:r w:rsidRPr="00A610C1">
                <w:rPr>
                  <w:rStyle w:val="a7"/>
                  <w:sz w:val="22"/>
                  <w:szCs w:val="22"/>
                </w:rPr>
                <w:t>sp-lyamina</w:t>
              </w:r>
              <w:proofErr w:type="spellEnd"/>
              <w:r w:rsidRPr="00A610C1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A610C1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610C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B76E90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10.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</w:pPr>
            <w:r w:rsidRPr="00B76E90">
              <w:rPr>
                <w:sz w:val="22"/>
                <w:szCs w:val="22"/>
              </w:rPr>
              <w:t>-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11.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Создание условий для деятельности народной дружины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окружного бюджета;</w:t>
            </w: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992" w:type="dxa"/>
          </w:tcPr>
          <w:p w:rsidR="008F7417" w:rsidRPr="00A610C1" w:rsidRDefault="00A039DE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A039DE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709" w:type="dxa"/>
          </w:tcPr>
          <w:p w:rsidR="008F7417" w:rsidRPr="00A610C1" w:rsidRDefault="00A039DE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709" w:type="dxa"/>
          </w:tcPr>
          <w:p w:rsidR="008F7417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  <w:p w:rsidR="008F7417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F7417" w:rsidRDefault="00A039DE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8F7417" w:rsidRPr="00A610C1" w:rsidTr="002D3152">
        <w:tc>
          <w:tcPr>
            <w:tcW w:w="568" w:type="dxa"/>
          </w:tcPr>
          <w:p w:rsidR="008F7417" w:rsidRPr="00A610C1" w:rsidRDefault="008F7417" w:rsidP="002D3152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12.</w:t>
            </w:r>
          </w:p>
        </w:tc>
        <w:tc>
          <w:tcPr>
            <w:tcW w:w="5953" w:type="dxa"/>
          </w:tcPr>
          <w:p w:rsidR="008F7417" w:rsidRPr="00A610C1" w:rsidRDefault="008F7417" w:rsidP="002D3152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Обеспечение антитеррористической защищенности площадных объектов, находящихся на территории сельского поселения Лямина, при проведении мероприятий с массовым пребыванием граждан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8" w:type="dxa"/>
          </w:tcPr>
          <w:p w:rsidR="008F7417" w:rsidRPr="00A610C1" w:rsidRDefault="008F7417" w:rsidP="002D3152">
            <w:pPr>
              <w:jc w:val="center"/>
              <w:rPr>
                <w:spacing w:val="-5"/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 в течение года</w:t>
            </w:r>
          </w:p>
        </w:tc>
        <w:tc>
          <w:tcPr>
            <w:tcW w:w="1701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992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F7417" w:rsidRPr="00A610C1" w:rsidRDefault="008F7417" w:rsidP="002D31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7417" w:rsidRDefault="008F7417" w:rsidP="00E266ED">
      <w:pPr>
        <w:pStyle w:val="a5"/>
        <w:spacing w:before="0" w:beforeAutospacing="0"/>
        <w:ind w:firstLine="709"/>
        <w:jc w:val="both"/>
      </w:pPr>
    </w:p>
    <w:sectPr w:rsidR="008F7417" w:rsidSect="00E266ED">
      <w:pgSz w:w="16834" w:h="11909" w:orient="landscape"/>
      <w:pgMar w:top="1134" w:right="816" w:bottom="1134" w:left="1418" w:header="720" w:footer="720" w:gutter="0"/>
      <w:cols w:sep="1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B02"/>
    <w:multiLevelType w:val="hybridMultilevel"/>
    <w:tmpl w:val="1A4C2FAC"/>
    <w:lvl w:ilvl="0" w:tplc="384C4D0A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1724EE"/>
    <w:multiLevelType w:val="hybridMultilevel"/>
    <w:tmpl w:val="F2D2163E"/>
    <w:lvl w:ilvl="0" w:tplc="AC7CC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3824"/>
    <w:multiLevelType w:val="hybridMultilevel"/>
    <w:tmpl w:val="9BD0E65E"/>
    <w:lvl w:ilvl="0" w:tplc="42A41BBA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DC1"/>
    <w:rsid w:val="00072A5C"/>
    <w:rsid w:val="0010070F"/>
    <w:rsid w:val="001008D7"/>
    <w:rsid w:val="00145536"/>
    <w:rsid w:val="00182748"/>
    <w:rsid w:val="00187D8B"/>
    <w:rsid w:val="00201BF2"/>
    <w:rsid w:val="00210229"/>
    <w:rsid w:val="00212AAE"/>
    <w:rsid w:val="002C00AD"/>
    <w:rsid w:val="002C0D6B"/>
    <w:rsid w:val="002D253D"/>
    <w:rsid w:val="002E62B8"/>
    <w:rsid w:val="002F29E2"/>
    <w:rsid w:val="00306294"/>
    <w:rsid w:val="00363C69"/>
    <w:rsid w:val="00384FA9"/>
    <w:rsid w:val="003866BC"/>
    <w:rsid w:val="003A1628"/>
    <w:rsid w:val="003C7A8D"/>
    <w:rsid w:val="003E4883"/>
    <w:rsid w:val="00411350"/>
    <w:rsid w:val="00427068"/>
    <w:rsid w:val="00454732"/>
    <w:rsid w:val="004A340B"/>
    <w:rsid w:val="004B18C0"/>
    <w:rsid w:val="00504CBF"/>
    <w:rsid w:val="00524CEA"/>
    <w:rsid w:val="0053502D"/>
    <w:rsid w:val="005411ED"/>
    <w:rsid w:val="00595BF2"/>
    <w:rsid w:val="005A595B"/>
    <w:rsid w:val="005C2806"/>
    <w:rsid w:val="006A7C93"/>
    <w:rsid w:val="006C4BAC"/>
    <w:rsid w:val="00720F1F"/>
    <w:rsid w:val="007D5810"/>
    <w:rsid w:val="007F7902"/>
    <w:rsid w:val="00884A1A"/>
    <w:rsid w:val="008C0DE6"/>
    <w:rsid w:val="008D51A9"/>
    <w:rsid w:val="008E3A03"/>
    <w:rsid w:val="008E561F"/>
    <w:rsid w:val="008F211B"/>
    <w:rsid w:val="008F2340"/>
    <w:rsid w:val="008F7417"/>
    <w:rsid w:val="00906750"/>
    <w:rsid w:val="00912B8F"/>
    <w:rsid w:val="009730A9"/>
    <w:rsid w:val="009E428D"/>
    <w:rsid w:val="009E52EE"/>
    <w:rsid w:val="00A039DE"/>
    <w:rsid w:val="00A300C5"/>
    <w:rsid w:val="00A5784D"/>
    <w:rsid w:val="00AC644E"/>
    <w:rsid w:val="00AD4B88"/>
    <w:rsid w:val="00AF3BC2"/>
    <w:rsid w:val="00B85A37"/>
    <w:rsid w:val="00BB24B5"/>
    <w:rsid w:val="00BC4726"/>
    <w:rsid w:val="00BE78A9"/>
    <w:rsid w:val="00C16460"/>
    <w:rsid w:val="00C94A38"/>
    <w:rsid w:val="00CA05F4"/>
    <w:rsid w:val="00CA3A5B"/>
    <w:rsid w:val="00CD48C5"/>
    <w:rsid w:val="00D04E40"/>
    <w:rsid w:val="00D118EC"/>
    <w:rsid w:val="00D37DC1"/>
    <w:rsid w:val="00DA2630"/>
    <w:rsid w:val="00E11EDF"/>
    <w:rsid w:val="00E266ED"/>
    <w:rsid w:val="00E27AD4"/>
    <w:rsid w:val="00EA5EF4"/>
    <w:rsid w:val="00EC4815"/>
    <w:rsid w:val="00ED0B00"/>
    <w:rsid w:val="00F3132E"/>
    <w:rsid w:val="00F32E2D"/>
    <w:rsid w:val="00F93E9D"/>
    <w:rsid w:val="00FC7B5A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B00"/>
    <w:pPr>
      <w:ind w:left="720"/>
      <w:contextualSpacing/>
    </w:pPr>
  </w:style>
  <w:style w:type="character" w:styleId="a7">
    <w:name w:val="Hyperlink"/>
    <w:rsid w:val="008F7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dr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2022-01-12T05:23:00Z</cp:lastPrinted>
  <dcterms:created xsi:type="dcterms:W3CDTF">2022-01-10T11:08:00Z</dcterms:created>
  <dcterms:modified xsi:type="dcterms:W3CDTF">2022-01-12T05:23:00Z</dcterms:modified>
</cp:coreProperties>
</file>