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495" w:rsidRPr="003B6C79" w:rsidRDefault="00904495" w:rsidP="00904495">
      <w:pPr>
        <w:spacing w:after="0" w:line="240" w:lineRule="auto"/>
        <w:jc w:val="center"/>
        <w:outlineLvl w:val="0"/>
        <w:rPr>
          <w:rFonts w:ascii="Times New Roman" w:eastAsia="Times New Roman" w:hAnsi="Times New Roman" w:cs="Times New Roman"/>
          <w:b/>
          <w:sz w:val="28"/>
          <w:szCs w:val="28"/>
          <w:lang w:eastAsia="ru-RU"/>
        </w:rPr>
      </w:pPr>
      <w:r w:rsidRPr="003B6C79">
        <w:rPr>
          <w:rFonts w:ascii="Times New Roman" w:eastAsia="Times New Roman" w:hAnsi="Times New Roman" w:cs="Times New Roman"/>
          <w:b/>
          <w:sz w:val="28"/>
          <w:szCs w:val="28"/>
          <w:lang w:eastAsia="ru-RU"/>
        </w:rPr>
        <w:t>АДМИНИСТРАЦИЯ</w:t>
      </w:r>
    </w:p>
    <w:p w:rsidR="00904495" w:rsidRPr="003B6C79" w:rsidRDefault="00904495" w:rsidP="00904495">
      <w:pPr>
        <w:spacing w:after="0" w:line="240" w:lineRule="auto"/>
        <w:jc w:val="center"/>
        <w:outlineLvl w:val="0"/>
        <w:rPr>
          <w:rFonts w:ascii="Times New Roman" w:eastAsia="Times New Roman" w:hAnsi="Times New Roman" w:cs="Times New Roman"/>
          <w:b/>
          <w:sz w:val="28"/>
          <w:szCs w:val="28"/>
          <w:lang w:eastAsia="ru-RU"/>
        </w:rPr>
      </w:pPr>
      <w:r w:rsidRPr="003B6C79">
        <w:rPr>
          <w:rFonts w:ascii="Times New Roman" w:eastAsia="Times New Roman" w:hAnsi="Times New Roman" w:cs="Times New Roman"/>
          <w:b/>
          <w:sz w:val="28"/>
          <w:szCs w:val="28"/>
          <w:lang w:eastAsia="ru-RU"/>
        </w:rPr>
        <w:t>СЕЛЬСКОГО ПОСЕЛЕНИЯ ЛЯМИНА</w:t>
      </w:r>
    </w:p>
    <w:p w:rsidR="00904495" w:rsidRPr="003B6C79" w:rsidRDefault="00904495" w:rsidP="00904495">
      <w:pPr>
        <w:spacing w:after="0" w:line="240" w:lineRule="auto"/>
        <w:jc w:val="center"/>
        <w:outlineLvl w:val="0"/>
        <w:rPr>
          <w:rFonts w:ascii="Times New Roman" w:eastAsia="Times New Roman" w:hAnsi="Times New Roman" w:cs="Times New Roman"/>
          <w:b/>
          <w:sz w:val="28"/>
          <w:szCs w:val="28"/>
          <w:lang w:eastAsia="ru-RU"/>
        </w:rPr>
      </w:pPr>
      <w:r w:rsidRPr="003B6C79">
        <w:rPr>
          <w:rFonts w:ascii="Times New Roman" w:eastAsia="Times New Roman" w:hAnsi="Times New Roman" w:cs="Times New Roman"/>
          <w:b/>
          <w:sz w:val="28"/>
          <w:szCs w:val="28"/>
          <w:lang w:eastAsia="ru-RU"/>
        </w:rPr>
        <w:t>Сургутского района</w:t>
      </w:r>
    </w:p>
    <w:p w:rsidR="00904495" w:rsidRPr="003B6C79" w:rsidRDefault="00904495" w:rsidP="00904495">
      <w:pPr>
        <w:spacing w:after="0" w:line="240" w:lineRule="auto"/>
        <w:jc w:val="center"/>
        <w:outlineLvl w:val="0"/>
        <w:rPr>
          <w:rFonts w:ascii="Times New Roman" w:eastAsia="Times New Roman" w:hAnsi="Times New Roman" w:cs="Times New Roman"/>
          <w:b/>
          <w:sz w:val="28"/>
          <w:szCs w:val="28"/>
          <w:lang w:eastAsia="ru-RU"/>
        </w:rPr>
      </w:pPr>
      <w:r w:rsidRPr="003B6C79">
        <w:rPr>
          <w:rFonts w:ascii="Times New Roman" w:eastAsia="Times New Roman" w:hAnsi="Times New Roman" w:cs="Times New Roman"/>
          <w:b/>
          <w:sz w:val="28"/>
          <w:szCs w:val="28"/>
          <w:lang w:eastAsia="ru-RU"/>
        </w:rPr>
        <w:t>Ханты-Мансийского автономного округа - Югры</w:t>
      </w:r>
    </w:p>
    <w:p w:rsidR="00904495" w:rsidRPr="003B6C79" w:rsidRDefault="00904495" w:rsidP="00904495">
      <w:pPr>
        <w:spacing w:after="0" w:line="240" w:lineRule="auto"/>
        <w:ind w:firstLine="540"/>
        <w:jc w:val="center"/>
        <w:rPr>
          <w:rFonts w:ascii="Times New Roman" w:eastAsia="Times New Roman" w:hAnsi="Times New Roman" w:cs="Times New Roman"/>
          <w:b/>
          <w:sz w:val="27"/>
          <w:szCs w:val="27"/>
          <w:lang w:eastAsia="ru-RU"/>
        </w:rPr>
      </w:pPr>
    </w:p>
    <w:p w:rsidR="00904495" w:rsidRPr="003B6C79" w:rsidRDefault="00904495" w:rsidP="00904495">
      <w:pPr>
        <w:spacing w:after="0" w:line="240" w:lineRule="auto"/>
        <w:ind w:firstLine="540"/>
        <w:jc w:val="center"/>
        <w:rPr>
          <w:rFonts w:ascii="Times New Roman" w:eastAsia="Times New Roman" w:hAnsi="Times New Roman" w:cs="Times New Roman"/>
          <w:b/>
          <w:sz w:val="28"/>
          <w:szCs w:val="28"/>
          <w:lang w:eastAsia="ru-RU"/>
        </w:rPr>
      </w:pPr>
      <w:r w:rsidRPr="003B6C79">
        <w:rPr>
          <w:rFonts w:ascii="Times New Roman" w:eastAsia="Times New Roman" w:hAnsi="Times New Roman" w:cs="Times New Roman"/>
          <w:b/>
          <w:sz w:val="28"/>
          <w:szCs w:val="28"/>
          <w:lang w:eastAsia="ru-RU"/>
        </w:rPr>
        <w:t xml:space="preserve">ПОСТАНОВЛЕНИЕ </w:t>
      </w:r>
    </w:p>
    <w:p w:rsidR="00904495" w:rsidRPr="003B6C79" w:rsidRDefault="00904495" w:rsidP="00904495">
      <w:pPr>
        <w:spacing w:after="0" w:line="240" w:lineRule="auto"/>
        <w:ind w:firstLine="540"/>
        <w:jc w:val="center"/>
        <w:rPr>
          <w:rFonts w:ascii="Times New Roman" w:eastAsia="Times New Roman" w:hAnsi="Times New Roman" w:cs="Times New Roman"/>
          <w:sz w:val="27"/>
          <w:szCs w:val="27"/>
          <w:lang w:eastAsia="ru-RU"/>
        </w:rPr>
      </w:pPr>
      <w:r w:rsidRPr="003B6C79">
        <w:rPr>
          <w:rFonts w:ascii="Times New Roman" w:eastAsia="Times New Roman" w:hAnsi="Times New Roman" w:cs="Times New Roman"/>
          <w:sz w:val="27"/>
          <w:szCs w:val="27"/>
          <w:lang w:eastAsia="ru-RU"/>
        </w:rPr>
        <w:t xml:space="preserve">       </w:t>
      </w:r>
    </w:p>
    <w:p w:rsidR="00904495" w:rsidRPr="003B6C79" w:rsidRDefault="00904495" w:rsidP="0090449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 февраля</w:t>
      </w:r>
      <w:r w:rsidRPr="003B6C79">
        <w:rPr>
          <w:rFonts w:ascii="Times New Roman" w:eastAsia="Times New Roman" w:hAnsi="Times New Roman" w:cs="Times New Roman"/>
          <w:color w:val="000000"/>
          <w:sz w:val="24"/>
          <w:szCs w:val="24"/>
          <w:lang w:eastAsia="ru-RU"/>
        </w:rPr>
        <w:t xml:space="preserve"> 2019 года                                                                                                </w:t>
      </w:r>
      <w:r>
        <w:rPr>
          <w:rFonts w:ascii="Times New Roman" w:eastAsia="Times New Roman" w:hAnsi="Times New Roman" w:cs="Times New Roman"/>
          <w:color w:val="000000"/>
          <w:sz w:val="24"/>
          <w:szCs w:val="24"/>
          <w:lang w:eastAsia="ru-RU"/>
        </w:rPr>
        <w:t xml:space="preserve">     № 18</w:t>
      </w:r>
    </w:p>
    <w:p w:rsidR="00904495" w:rsidRPr="003B6C79" w:rsidRDefault="00904495" w:rsidP="00904495">
      <w:pPr>
        <w:spacing w:after="0" w:line="240" w:lineRule="auto"/>
        <w:rPr>
          <w:rFonts w:ascii="Times New Roman" w:eastAsia="Times New Roman" w:hAnsi="Times New Roman" w:cs="Times New Roman"/>
          <w:color w:val="000000"/>
          <w:sz w:val="24"/>
          <w:szCs w:val="24"/>
          <w:lang w:eastAsia="ru-RU"/>
        </w:rPr>
      </w:pPr>
      <w:r w:rsidRPr="003B6C79">
        <w:rPr>
          <w:rFonts w:ascii="Times New Roman" w:eastAsia="Times New Roman" w:hAnsi="Times New Roman" w:cs="Times New Roman"/>
          <w:color w:val="000000"/>
          <w:sz w:val="24"/>
          <w:szCs w:val="24"/>
          <w:lang w:eastAsia="ru-RU"/>
        </w:rPr>
        <w:t>с.п. Лямина</w:t>
      </w:r>
    </w:p>
    <w:p w:rsidR="00904495" w:rsidRPr="003B6C79" w:rsidRDefault="00904495" w:rsidP="00904495">
      <w:pPr>
        <w:spacing w:after="0" w:line="240" w:lineRule="auto"/>
        <w:rPr>
          <w:rFonts w:ascii="Times New Roman" w:eastAsia="Times New Roman" w:hAnsi="Times New Roman" w:cs="Times New Roman"/>
          <w:color w:val="000000"/>
          <w:sz w:val="27"/>
          <w:szCs w:val="27"/>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tblGrid>
      <w:tr w:rsidR="00904495" w:rsidRPr="003B6C79" w:rsidTr="0040524D">
        <w:tc>
          <w:tcPr>
            <w:tcW w:w="6232" w:type="dxa"/>
          </w:tcPr>
          <w:p w:rsidR="00904495" w:rsidRPr="003B6C79" w:rsidRDefault="00904495" w:rsidP="0040524D">
            <w:pPr>
              <w:jc w:val="both"/>
              <w:rPr>
                <w:rFonts w:ascii="Times New Roman" w:hAnsi="Times New Roman" w:cs="Times New Roman"/>
                <w:b/>
                <w:sz w:val="28"/>
                <w:szCs w:val="28"/>
                <w:u w:val="single"/>
              </w:rPr>
            </w:pPr>
            <w:r w:rsidRPr="003B6C79">
              <w:rPr>
                <w:rFonts w:ascii="Times New Roman" w:hAnsi="Times New Roman" w:cs="Times New Roman"/>
                <w:sz w:val="28"/>
                <w:szCs w:val="28"/>
              </w:rPr>
              <w:t>Об утверждении устава муниципального казенного учреждения «Ляминский центр культуры и спорта»</w:t>
            </w:r>
            <w:r>
              <w:rPr>
                <w:rFonts w:ascii="Times New Roman" w:hAnsi="Times New Roman" w:cs="Times New Roman"/>
                <w:sz w:val="28"/>
                <w:szCs w:val="28"/>
              </w:rPr>
              <w:t xml:space="preserve"> в новой редакции</w:t>
            </w:r>
          </w:p>
          <w:p w:rsidR="00904495" w:rsidRPr="003B6C79" w:rsidRDefault="00904495" w:rsidP="0040524D">
            <w:pPr>
              <w:rPr>
                <w:color w:val="000000"/>
                <w:sz w:val="27"/>
                <w:szCs w:val="27"/>
              </w:rPr>
            </w:pPr>
          </w:p>
        </w:tc>
      </w:tr>
    </w:tbl>
    <w:p w:rsidR="00904495" w:rsidRPr="003B6C79" w:rsidRDefault="00904495" w:rsidP="00904495">
      <w:pPr>
        <w:spacing w:after="0" w:line="240" w:lineRule="auto"/>
        <w:jc w:val="both"/>
        <w:rPr>
          <w:rFonts w:ascii="Times New Roman" w:eastAsia="Times New Roman" w:hAnsi="Times New Roman" w:cs="Times New Roman"/>
          <w:color w:val="000000"/>
          <w:sz w:val="28"/>
          <w:szCs w:val="28"/>
          <w:lang w:eastAsia="ru-RU"/>
        </w:rPr>
      </w:pPr>
    </w:p>
    <w:p w:rsidR="00904495" w:rsidRDefault="00904495" w:rsidP="00904495">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904495">
        <w:rPr>
          <w:spacing w:val="2"/>
          <w:sz w:val="28"/>
          <w:szCs w:val="28"/>
        </w:rPr>
        <w:t>В соответствии со </w:t>
      </w:r>
      <w:hyperlink r:id="rId5" w:history="1">
        <w:r w:rsidRPr="00904495">
          <w:rPr>
            <w:rStyle w:val="a3"/>
            <w:color w:val="auto"/>
            <w:spacing w:val="2"/>
            <w:sz w:val="28"/>
            <w:szCs w:val="28"/>
            <w:u w:val="none"/>
          </w:rPr>
          <w:t>статьями 7</w:t>
        </w:r>
      </w:hyperlink>
      <w:r w:rsidRPr="00904495">
        <w:rPr>
          <w:spacing w:val="2"/>
          <w:sz w:val="28"/>
          <w:szCs w:val="28"/>
        </w:rPr>
        <w:t>, </w:t>
      </w:r>
      <w:hyperlink r:id="rId6" w:history="1">
        <w:r w:rsidRPr="00904495">
          <w:rPr>
            <w:rStyle w:val="a3"/>
            <w:color w:val="auto"/>
            <w:spacing w:val="2"/>
            <w:sz w:val="28"/>
            <w:szCs w:val="28"/>
            <w:u w:val="none"/>
          </w:rPr>
          <w:t>43 Феде</w:t>
        </w:r>
        <w:r w:rsidR="005B50C3">
          <w:rPr>
            <w:rStyle w:val="a3"/>
            <w:color w:val="auto"/>
            <w:spacing w:val="2"/>
            <w:sz w:val="28"/>
            <w:szCs w:val="28"/>
            <w:u w:val="none"/>
          </w:rPr>
          <w:t>рального закона от 06.10.2003 №</w:t>
        </w:r>
        <w:r w:rsidRPr="00904495">
          <w:rPr>
            <w:rStyle w:val="a3"/>
            <w:color w:val="auto"/>
            <w:spacing w:val="2"/>
            <w:sz w:val="28"/>
            <w:szCs w:val="28"/>
            <w:u w:val="none"/>
          </w:rPr>
          <w:t>131-ФЗ «Об общих принципах организации местного самоуправления в Российской Федерации»,</w:t>
        </w:r>
      </w:hyperlink>
      <w:r w:rsidRPr="00904495">
        <w:rPr>
          <w:sz w:val="28"/>
          <w:szCs w:val="28"/>
        </w:rPr>
        <w:t xml:space="preserve"> </w:t>
      </w:r>
      <w:r w:rsidRPr="00E03DE9">
        <w:rPr>
          <w:sz w:val="28"/>
          <w:szCs w:val="28"/>
        </w:rPr>
        <w:t>п</w:t>
      </w:r>
      <w:r>
        <w:rPr>
          <w:sz w:val="28"/>
          <w:szCs w:val="28"/>
        </w:rPr>
        <w:t xml:space="preserve">остановлением администрации сельского поселения </w:t>
      </w:r>
      <w:proofErr w:type="spellStart"/>
      <w:r>
        <w:rPr>
          <w:sz w:val="28"/>
          <w:szCs w:val="28"/>
        </w:rPr>
        <w:t>Лямина</w:t>
      </w:r>
      <w:proofErr w:type="spellEnd"/>
      <w:r w:rsidRPr="00E03DE9">
        <w:rPr>
          <w:sz w:val="28"/>
          <w:szCs w:val="28"/>
        </w:rPr>
        <w:t xml:space="preserve"> </w:t>
      </w:r>
      <w:r w:rsidRPr="00A60BE1">
        <w:rPr>
          <w:sz w:val="28"/>
          <w:szCs w:val="28"/>
        </w:rPr>
        <w:t>от 23.12.2011 №46 «Об утверждении Порядка создания, реорганизации, изменения типа и ликвидации муниципальных учреждений сельского поселения Лямина, а также утверждения уставов муниципальных учреждений и внесения в них изменений»</w:t>
      </w:r>
      <w:r w:rsidRPr="003B6C79">
        <w:rPr>
          <w:spacing w:val="2"/>
          <w:sz w:val="28"/>
          <w:szCs w:val="28"/>
        </w:rPr>
        <w:t xml:space="preserve"> администрация </w:t>
      </w:r>
      <w:r>
        <w:rPr>
          <w:spacing w:val="2"/>
          <w:sz w:val="28"/>
          <w:szCs w:val="28"/>
        </w:rPr>
        <w:t xml:space="preserve">сельского поселения Лямина </w:t>
      </w:r>
      <w:r w:rsidRPr="003B6C79">
        <w:rPr>
          <w:spacing w:val="2"/>
          <w:sz w:val="28"/>
          <w:szCs w:val="28"/>
        </w:rPr>
        <w:t>постановляет:</w:t>
      </w:r>
    </w:p>
    <w:p w:rsidR="00904495" w:rsidRDefault="00904495" w:rsidP="00904495">
      <w:pPr>
        <w:pStyle w:val="formattext"/>
        <w:shd w:val="clear" w:color="auto" w:fill="FFFFFF"/>
        <w:spacing w:before="0" w:beforeAutospacing="0" w:after="0" w:afterAutospacing="0" w:line="315" w:lineRule="atLeast"/>
        <w:ind w:firstLine="708"/>
        <w:jc w:val="both"/>
        <w:textAlignment w:val="baseline"/>
        <w:rPr>
          <w:spacing w:val="2"/>
          <w:sz w:val="28"/>
          <w:szCs w:val="28"/>
        </w:rPr>
      </w:pPr>
      <w:r>
        <w:rPr>
          <w:spacing w:val="2"/>
          <w:sz w:val="28"/>
          <w:szCs w:val="28"/>
        </w:rPr>
        <w:t>1. Утвердить у</w:t>
      </w:r>
      <w:r w:rsidRPr="003B6C79">
        <w:rPr>
          <w:spacing w:val="2"/>
          <w:sz w:val="28"/>
          <w:szCs w:val="28"/>
        </w:rPr>
        <w:t xml:space="preserve">став муниципального </w:t>
      </w:r>
      <w:r>
        <w:rPr>
          <w:spacing w:val="2"/>
          <w:sz w:val="28"/>
          <w:szCs w:val="28"/>
        </w:rPr>
        <w:t>казенного</w:t>
      </w:r>
      <w:r w:rsidRPr="003B6C79">
        <w:rPr>
          <w:spacing w:val="2"/>
          <w:sz w:val="28"/>
          <w:szCs w:val="28"/>
        </w:rPr>
        <w:t xml:space="preserve"> учреждения</w:t>
      </w:r>
      <w:r>
        <w:rPr>
          <w:spacing w:val="2"/>
          <w:sz w:val="28"/>
          <w:szCs w:val="28"/>
        </w:rPr>
        <w:t xml:space="preserve"> </w:t>
      </w:r>
      <w:r w:rsidRPr="003B6C79">
        <w:rPr>
          <w:sz w:val="28"/>
          <w:szCs w:val="28"/>
        </w:rPr>
        <w:t>«Ляминский центр культуры и спорта»</w:t>
      </w:r>
      <w:r>
        <w:rPr>
          <w:sz w:val="28"/>
          <w:szCs w:val="28"/>
        </w:rPr>
        <w:t xml:space="preserve"> в новой редакции </w:t>
      </w:r>
      <w:r>
        <w:rPr>
          <w:spacing w:val="2"/>
          <w:sz w:val="28"/>
          <w:szCs w:val="28"/>
        </w:rPr>
        <w:t>согласно приложению.</w:t>
      </w:r>
    </w:p>
    <w:p w:rsidR="00904495" w:rsidRPr="00316858" w:rsidRDefault="00904495" w:rsidP="00904495">
      <w:pPr>
        <w:pStyle w:val="formattext"/>
        <w:shd w:val="clear" w:color="auto" w:fill="FFFFFF"/>
        <w:spacing w:before="0" w:beforeAutospacing="0" w:after="0" w:afterAutospacing="0" w:line="315" w:lineRule="atLeast"/>
        <w:ind w:firstLine="708"/>
        <w:jc w:val="both"/>
        <w:textAlignment w:val="baseline"/>
        <w:rPr>
          <w:spacing w:val="2"/>
          <w:sz w:val="28"/>
          <w:szCs w:val="28"/>
        </w:rPr>
      </w:pPr>
      <w:r>
        <w:rPr>
          <w:spacing w:val="2"/>
          <w:sz w:val="28"/>
          <w:szCs w:val="28"/>
        </w:rPr>
        <w:t>2. </w:t>
      </w:r>
      <w:r w:rsidRPr="00933981">
        <w:rPr>
          <w:sz w:val="28"/>
          <w:szCs w:val="28"/>
        </w:rPr>
        <w:t>Обеспечить государственную регистрацию в инспекции Федеральной налоговой службы России по Сургутскому району в установленном законодательством Российской Федерации порядке в течении 30-ти дней с момента издания постановления администрации сельского поселения Лямина об утверждении устава муниципального казенного учреждения «Ляминский центр культуры и спорта» в новой редакции.</w:t>
      </w:r>
    </w:p>
    <w:p w:rsidR="00904495" w:rsidRPr="00316858" w:rsidRDefault="003345C9" w:rsidP="00904495">
      <w:pPr>
        <w:spacing w:after="0"/>
        <w:ind w:firstLine="708"/>
        <w:jc w:val="both"/>
        <w:rPr>
          <w:rFonts w:ascii="Times New Roman" w:eastAsia="Times New Roman" w:hAnsi="Times New Roman" w:cs="Times New Roman"/>
          <w:sz w:val="28"/>
          <w:szCs w:val="28"/>
          <w:lang w:eastAsia="ru-RU"/>
        </w:rPr>
      </w:pPr>
      <w:r>
        <w:rPr>
          <w:rFonts w:ascii="Times New Roman" w:hAnsi="Times New Roman" w:cs="Times New Roman"/>
          <w:spacing w:val="2"/>
          <w:sz w:val="28"/>
          <w:szCs w:val="28"/>
        </w:rPr>
        <w:t>3</w:t>
      </w:r>
      <w:r w:rsidR="00904495">
        <w:rPr>
          <w:rFonts w:ascii="Times New Roman" w:hAnsi="Times New Roman" w:cs="Times New Roman"/>
          <w:spacing w:val="2"/>
          <w:sz w:val="28"/>
          <w:szCs w:val="28"/>
        </w:rPr>
        <w:t>. </w:t>
      </w:r>
      <w:r w:rsidR="00904495" w:rsidRPr="002A1588">
        <w:rPr>
          <w:rFonts w:ascii="Times New Roman" w:hAnsi="Times New Roman" w:cs="Times New Roman"/>
          <w:spacing w:val="2"/>
          <w:sz w:val="28"/>
          <w:szCs w:val="28"/>
        </w:rPr>
        <w:t>Обнародовать настоящее постановление и разместить на официальном сайте администрации сельского поселения Лямина.</w:t>
      </w:r>
    </w:p>
    <w:p w:rsidR="00904495" w:rsidRPr="002A1588" w:rsidRDefault="003345C9" w:rsidP="00904495">
      <w:pPr>
        <w:pStyle w:val="formattext"/>
        <w:shd w:val="clear" w:color="auto" w:fill="FFFFFF"/>
        <w:spacing w:before="0" w:beforeAutospacing="0" w:after="0" w:afterAutospacing="0" w:line="315" w:lineRule="atLeast"/>
        <w:ind w:firstLine="708"/>
        <w:jc w:val="both"/>
        <w:textAlignment w:val="baseline"/>
        <w:rPr>
          <w:spacing w:val="2"/>
          <w:sz w:val="28"/>
          <w:szCs w:val="28"/>
        </w:rPr>
      </w:pPr>
      <w:r>
        <w:rPr>
          <w:spacing w:val="2"/>
          <w:sz w:val="28"/>
          <w:szCs w:val="28"/>
        </w:rPr>
        <w:t>4</w:t>
      </w:r>
      <w:r w:rsidR="00904495" w:rsidRPr="002A1588">
        <w:rPr>
          <w:spacing w:val="2"/>
          <w:sz w:val="28"/>
          <w:szCs w:val="28"/>
        </w:rPr>
        <w:t xml:space="preserve">. Контроль за выполнением настоящего </w:t>
      </w:r>
      <w:r w:rsidR="00904495">
        <w:rPr>
          <w:spacing w:val="2"/>
          <w:sz w:val="28"/>
          <w:szCs w:val="28"/>
        </w:rPr>
        <w:t>постановления возложить на главу</w:t>
      </w:r>
      <w:r w:rsidR="00904495" w:rsidRPr="002A1588">
        <w:rPr>
          <w:spacing w:val="2"/>
          <w:sz w:val="28"/>
          <w:szCs w:val="28"/>
        </w:rPr>
        <w:t xml:space="preserve"> сельского поселения Лямина.</w:t>
      </w:r>
    </w:p>
    <w:p w:rsidR="00904495" w:rsidRPr="003B6C79" w:rsidRDefault="00904495" w:rsidP="00904495">
      <w:pPr>
        <w:pStyle w:val="formattext"/>
        <w:shd w:val="clear" w:color="auto" w:fill="FFFFFF"/>
        <w:spacing w:before="0" w:beforeAutospacing="0" w:after="0" w:afterAutospacing="0" w:line="315" w:lineRule="atLeast"/>
        <w:ind w:firstLine="708"/>
        <w:jc w:val="both"/>
        <w:textAlignment w:val="baseline"/>
        <w:rPr>
          <w:sz w:val="28"/>
          <w:szCs w:val="28"/>
        </w:rPr>
      </w:pPr>
      <w:r w:rsidRPr="003B6C79">
        <w:rPr>
          <w:spacing w:val="2"/>
          <w:sz w:val="28"/>
          <w:szCs w:val="28"/>
        </w:rPr>
        <w:br/>
      </w:r>
    </w:p>
    <w:p w:rsidR="00904495" w:rsidRDefault="00904495" w:rsidP="00904495">
      <w:pPr>
        <w:spacing w:after="0" w:line="240" w:lineRule="auto"/>
        <w:jc w:val="both"/>
        <w:rPr>
          <w:rFonts w:ascii="Times New Roman" w:eastAsia="Times New Roman" w:hAnsi="Times New Roman" w:cs="Times New Roman"/>
          <w:sz w:val="28"/>
          <w:szCs w:val="28"/>
          <w:lang w:eastAsia="ru-RU"/>
        </w:rPr>
      </w:pPr>
      <w:r w:rsidRPr="003B6C79">
        <w:rPr>
          <w:rFonts w:ascii="Times New Roman" w:eastAsia="Times New Roman" w:hAnsi="Times New Roman" w:cs="Times New Roman"/>
          <w:sz w:val="28"/>
          <w:szCs w:val="28"/>
          <w:lang w:eastAsia="ru-RU"/>
        </w:rPr>
        <w:t xml:space="preserve">Глава сельского поселения Лямина                                               </w:t>
      </w:r>
      <w:r>
        <w:rPr>
          <w:rFonts w:ascii="Times New Roman" w:eastAsia="Times New Roman" w:hAnsi="Times New Roman" w:cs="Times New Roman"/>
          <w:sz w:val="28"/>
          <w:szCs w:val="28"/>
          <w:lang w:eastAsia="ru-RU"/>
        </w:rPr>
        <w:t>С.Н. Ермолаев</w:t>
      </w:r>
    </w:p>
    <w:p w:rsidR="00904495" w:rsidRDefault="00904495" w:rsidP="00904495">
      <w:pPr>
        <w:suppressAutoHyphens/>
        <w:spacing w:after="0" w:line="240" w:lineRule="auto"/>
        <w:rPr>
          <w:rFonts w:ascii="Times New Roman" w:eastAsia="Times New Roman" w:hAnsi="Times New Roman" w:cs="Times New Roman"/>
          <w:sz w:val="24"/>
          <w:szCs w:val="24"/>
          <w:lang w:eastAsia="ar-SA"/>
        </w:rPr>
      </w:pPr>
    </w:p>
    <w:p w:rsidR="00904495" w:rsidRPr="00904495" w:rsidRDefault="00904495" w:rsidP="00904495">
      <w:pPr>
        <w:keepNext/>
        <w:keepLines/>
        <w:widowControl w:val="0"/>
        <w:spacing w:after="0" w:line="240" w:lineRule="auto"/>
        <w:ind w:right="20"/>
        <w:jc w:val="right"/>
        <w:outlineLvl w:val="0"/>
        <w:rPr>
          <w:rFonts w:ascii="Times New Roman" w:eastAsia="Times New Roman" w:hAnsi="Times New Roman" w:cs="Times New Roman"/>
          <w:bCs/>
        </w:rPr>
      </w:pPr>
      <w:r w:rsidRPr="00904495">
        <w:rPr>
          <w:rFonts w:ascii="Times New Roman" w:eastAsia="Times New Roman" w:hAnsi="Times New Roman" w:cs="Times New Roman"/>
          <w:bCs/>
        </w:rPr>
        <w:lastRenderedPageBreak/>
        <w:t>Приложение</w:t>
      </w:r>
    </w:p>
    <w:p w:rsidR="00904495" w:rsidRPr="00904495" w:rsidRDefault="00904495" w:rsidP="00904495">
      <w:pPr>
        <w:keepNext/>
        <w:keepLines/>
        <w:widowControl w:val="0"/>
        <w:spacing w:after="0" w:line="240" w:lineRule="auto"/>
        <w:ind w:right="20"/>
        <w:jc w:val="right"/>
        <w:outlineLvl w:val="0"/>
        <w:rPr>
          <w:rFonts w:ascii="Times New Roman" w:eastAsia="Times New Roman" w:hAnsi="Times New Roman" w:cs="Times New Roman"/>
          <w:bCs/>
        </w:rPr>
      </w:pPr>
      <w:r w:rsidRPr="00904495">
        <w:rPr>
          <w:rFonts w:ascii="Times New Roman" w:eastAsia="Times New Roman" w:hAnsi="Times New Roman" w:cs="Times New Roman"/>
          <w:bCs/>
        </w:rPr>
        <w:t>к постановлению администрации</w:t>
      </w:r>
    </w:p>
    <w:p w:rsidR="00904495" w:rsidRPr="00904495" w:rsidRDefault="00904495" w:rsidP="00904495">
      <w:pPr>
        <w:keepNext/>
        <w:keepLines/>
        <w:widowControl w:val="0"/>
        <w:spacing w:after="0" w:line="240" w:lineRule="auto"/>
        <w:ind w:right="20"/>
        <w:jc w:val="right"/>
        <w:outlineLvl w:val="0"/>
        <w:rPr>
          <w:rFonts w:ascii="Times New Roman" w:eastAsia="Times New Roman" w:hAnsi="Times New Roman" w:cs="Times New Roman"/>
          <w:bCs/>
        </w:rPr>
      </w:pPr>
      <w:r w:rsidRPr="00904495">
        <w:rPr>
          <w:rFonts w:ascii="Times New Roman" w:eastAsia="Times New Roman" w:hAnsi="Times New Roman" w:cs="Times New Roman"/>
          <w:bCs/>
        </w:rPr>
        <w:t xml:space="preserve"> сельского поселения Лямина </w:t>
      </w:r>
    </w:p>
    <w:p w:rsidR="00904495" w:rsidRPr="00904495" w:rsidRDefault="00904495" w:rsidP="00904495">
      <w:pPr>
        <w:keepNext/>
        <w:keepLines/>
        <w:widowControl w:val="0"/>
        <w:spacing w:after="0" w:line="240" w:lineRule="auto"/>
        <w:ind w:right="20"/>
        <w:jc w:val="right"/>
        <w:outlineLvl w:val="0"/>
        <w:rPr>
          <w:rFonts w:ascii="Times New Roman" w:eastAsia="Times New Roman" w:hAnsi="Times New Roman" w:cs="Times New Roman"/>
          <w:bCs/>
        </w:rPr>
      </w:pPr>
      <w:r w:rsidRPr="00904495">
        <w:rPr>
          <w:rFonts w:ascii="Times New Roman" w:eastAsia="Times New Roman" w:hAnsi="Times New Roman" w:cs="Times New Roman"/>
          <w:bCs/>
        </w:rPr>
        <w:t xml:space="preserve">от «06» февраля 2019 года </w:t>
      </w:r>
    </w:p>
    <w:p w:rsidR="00904495" w:rsidRPr="00904495" w:rsidRDefault="00904495" w:rsidP="00904495">
      <w:pPr>
        <w:keepNext/>
        <w:keepLines/>
        <w:widowControl w:val="0"/>
        <w:spacing w:after="0" w:line="480" w:lineRule="exact"/>
        <w:ind w:right="20"/>
        <w:jc w:val="center"/>
        <w:outlineLvl w:val="0"/>
        <w:rPr>
          <w:rFonts w:ascii="Times New Roman" w:eastAsia="Times New Roman" w:hAnsi="Times New Roman" w:cs="Times New Roman"/>
          <w:b/>
          <w:bCs/>
          <w:sz w:val="48"/>
          <w:szCs w:val="48"/>
        </w:rPr>
      </w:pPr>
    </w:p>
    <w:p w:rsidR="00904495" w:rsidRPr="00904495" w:rsidRDefault="00904495" w:rsidP="00904495">
      <w:pPr>
        <w:keepNext/>
        <w:keepLines/>
        <w:widowControl w:val="0"/>
        <w:spacing w:after="0" w:line="480" w:lineRule="exact"/>
        <w:ind w:right="20"/>
        <w:jc w:val="center"/>
        <w:outlineLvl w:val="0"/>
        <w:rPr>
          <w:rFonts w:ascii="Times New Roman" w:eastAsia="Times New Roman" w:hAnsi="Times New Roman" w:cs="Times New Roman"/>
          <w:b/>
          <w:bCs/>
          <w:sz w:val="48"/>
          <w:szCs w:val="48"/>
        </w:rPr>
      </w:pPr>
    </w:p>
    <w:p w:rsidR="00904495" w:rsidRPr="00904495" w:rsidRDefault="00904495" w:rsidP="00904495">
      <w:pPr>
        <w:keepNext/>
        <w:keepLines/>
        <w:widowControl w:val="0"/>
        <w:spacing w:after="0" w:line="480" w:lineRule="exact"/>
        <w:ind w:right="20"/>
        <w:jc w:val="center"/>
        <w:outlineLvl w:val="0"/>
        <w:rPr>
          <w:rFonts w:ascii="Times New Roman" w:eastAsia="Times New Roman" w:hAnsi="Times New Roman" w:cs="Times New Roman"/>
          <w:b/>
          <w:bCs/>
          <w:sz w:val="48"/>
          <w:szCs w:val="48"/>
        </w:rPr>
      </w:pPr>
    </w:p>
    <w:p w:rsidR="00904495" w:rsidRPr="00904495" w:rsidRDefault="00904495" w:rsidP="00904495">
      <w:pPr>
        <w:keepNext/>
        <w:keepLines/>
        <w:widowControl w:val="0"/>
        <w:spacing w:after="0" w:line="480" w:lineRule="exact"/>
        <w:ind w:right="20"/>
        <w:jc w:val="center"/>
        <w:outlineLvl w:val="0"/>
        <w:rPr>
          <w:rFonts w:ascii="Times New Roman" w:eastAsia="Times New Roman" w:hAnsi="Times New Roman" w:cs="Times New Roman"/>
          <w:b/>
          <w:bCs/>
          <w:sz w:val="48"/>
          <w:szCs w:val="48"/>
        </w:rPr>
      </w:pPr>
      <w:r w:rsidRPr="00904495">
        <w:rPr>
          <w:rFonts w:ascii="Times New Roman" w:eastAsia="Times New Roman" w:hAnsi="Times New Roman" w:cs="Times New Roman"/>
          <w:b/>
          <w:bCs/>
          <w:sz w:val="48"/>
          <w:szCs w:val="48"/>
        </w:rPr>
        <w:t>УСТАВ</w:t>
      </w:r>
    </w:p>
    <w:p w:rsidR="00904495" w:rsidRPr="00904495" w:rsidRDefault="00904495" w:rsidP="00904495">
      <w:pPr>
        <w:widowControl w:val="0"/>
        <w:spacing w:after="0" w:line="643" w:lineRule="exact"/>
        <w:ind w:right="20"/>
        <w:jc w:val="center"/>
        <w:rPr>
          <w:rFonts w:ascii="Times New Roman" w:eastAsia="Times New Roman" w:hAnsi="Times New Roman" w:cs="Times New Roman"/>
          <w:b/>
          <w:bCs/>
          <w:sz w:val="28"/>
          <w:szCs w:val="28"/>
        </w:rPr>
      </w:pPr>
      <w:r w:rsidRPr="00904495">
        <w:rPr>
          <w:rFonts w:ascii="Times New Roman" w:eastAsia="Times New Roman" w:hAnsi="Times New Roman" w:cs="Times New Roman"/>
          <w:b/>
          <w:bCs/>
          <w:sz w:val="28"/>
          <w:szCs w:val="28"/>
        </w:rPr>
        <w:t xml:space="preserve">МУНИЦИПАЛЬНОГО КАЗЁННОГО УЧЕРЕЖДЕНИЯ </w:t>
      </w:r>
    </w:p>
    <w:p w:rsidR="00904495" w:rsidRPr="00904495" w:rsidRDefault="00904495" w:rsidP="00904495">
      <w:pPr>
        <w:widowControl w:val="0"/>
        <w:spacing w:after="0" w:line="643" w:lineRule="exact"/>
        <w:ind w:right="20"/>
        <w:jc w:val="center"/>
        <w:rPr>
          <w:rFonts w:ascii="Times New Roman" w:eastAsia="Times New Roman" w:hAnsi="Times New Roman" w:cs="Times New Roman"/>
          <w:b/>
          <w:bCs/>
          <w:sz w:val="28"/>
          <w:szCs w:val="28"/>
        </w:rPr>
      </w:pPr>
      <w:r w:rsidRPr="00904495">
        <w:rPr>
          <w:rFonts w:ascii="Times New Roman" w:eastAsia="Times New Roman" w:hAnsi="Times New Roman" w:cs="Times New Roman"/>
          <w:b/>
          <w:bCs/>
          <w:sz w:val="28"/>
          <w:szCs w:val="28"/>
        </w:rPr>
        <w:t>«ЛЯМИНСКИЙ ЦЕНТР КУЛЬТУРЫ И СПОРТА»</w:t>
      </w:r>
      <w:bookmarkStart w:id="0" w:name="bookmark2"/>
    </w:p>
    <w:p w:rsidR="00904495" w:rsidRPr="00904495" w:rsidRDefault="00904495" w:rsidP="00904495">
      <w:pPr>
        <w:widowControl w:val="0"/>
        <w:spacing w:after="0" w:line="643" w:lineRule="exact"/>
        <w:ind w:right="20"/>
        <w:jc w:val="center"/>
        <w:rPr>
          <w:rFonts w:ascii="Times New Roman" w:eastAsia="Times New Roman" w:hAnsi="Times New Roman" w:cs="Times New Roman"/>
          <w:b/>
          <w:bCs/>
          <w:sz w:val="28"/>
          <w:szCs w:val="28"/>
        </w:rPr>
      </w:pPr>
    </w:p>
    <w:p w:rsidR="00904495" w:rsidRPr="00904495" w:rsidRDefault="00904495" w:rsidP="00904495">
      <w:pPr>
        <w:widowControl w:val="0"/>
        <w:spacing w:after="0" w:line="643" w:lineRule="exact"/>
        <w:ind w:right="20"/>
        <w:jc w:val="center"/>
        <w:rPr>
          <w:rFonts w:ascii="Times New Roman" w:eastAsia="Times New Roman" w:hAnsi="Times New Roman" w:cs="Times New Roman"/>
          <w:b/>
          <w:bCs/>
          <w:sz w:val="28"/>
          <w:szCs w:val="28"/>
        </w:rPr>
      </w:pPr>
    </w:p>
    <w:p w:rsidR="00904495" w:rsidRPr="00904495" w:rsidRDefault="00904495" w:rsidP="00904495">
      <w:pPr>
        <w:widowControl w:val="0"/>
        <w:spacing w:after="0" w:line="643" w:lineRule="exact"/>
        <w:ind w:right="20"/>
        <w:rPr>
          <w:rFonts w:ascii="Times New Roman" w:eastAsia="Times New Roman" w:hAnsi="Times New Roman" w:cs="Times New Roman"/>
          <w:b/>
          <w:bCs/>
          <w:sz w:val="28"/>
          <w:szCs w:val="28"/>
        </w:rPr>
      </w:pPr>
    </w:p>
    <w:p w:rsidR="00904495" w:rsidRPr="00904495" w:rsidRDefault="00904495" w:rsidP="00904495">
      <w:pPr>
        <w:widowControl w:val="0"/>
        <w:spacing w:after="0" w:line="643" w:lineRule="exact"/>
        <w:ind w:right="20"/>
        <w:rPr>
          <w:rFonts w:ascii="Times New Roman" w:eastAsia="Times New Roman" w:hAnsi="Times New Roman" w:cs="Times New Roman"/>
          <w:b/>
          <w:bCs/>
          <w:sz w:val="28"/>
          <w:szCs w:val="28"/>
        </w:rPr>
      </w:pPr>
    </w:p>
    <w:p w:rsidR="00904495" w:rsidRPr="00904495" w:rsidRDefault="00904495" w:rsidP="00904495">
      <w:pPr>
        <w:widowControl w:val="0"/>
        <w:spacing w:after="0" w:line="643" w:lineRule="exact"/>
        <w:ind w:right="20"/>
        <w:jc w:val="center"/>
        <w:rPr>
          <w:rFonts w:ascii="Times New Roman" w:eastAsia="Times New Roman" w:hAnsi="Times New Roman" w:cs="Times New Roman"/>
          <w:b/>
          <w:bCs/>
          <w:sz w:val="28"/>
          <w:szCs w:val="28"/>
        </w:rPr>
      </w:pPr>
    </w:p>
    <w:p w:rsidR="00904495" w:rsidRPr="00904495" w:rsidRDefault="00904495" w:rsidP="00904495">
      <w:pPr>
        <w:widowControl w:val="0"/>
        <w:spacing w:after="0" w:line="643" w:lineRule="exact"/>
        <w:ind w:right="20"/>
        <w:jc w:val="center"/>
        <w:rPr>
          <w:rFonts w:ascii="Times New Roman" w:eastAsia="Times New Roman" w:hAnsi="Times New Roman" w:cs="Times New Roman"/>
          <w:b/>
          <w:bCs/>
          <w:sz w:val="28"/>
          <w:szCs w:val="28"/>
        </w:rPr>
      </w:pPr>
    </w:p>
    <w:p w:rsidR="00904495" w:rsidRPr="00904495" w:rsidRDefault="00904495" w:rsidP="00904495">
      <w:pPr>
        <w:widowControl w:val="0"/>
        <w:spacing w:after="0" w:line="643" w:lineRule="exact"/>
        <w:ind w:right="20"/>
        <w:jc w:val="center"/>
        <w:rPr>
          <w:rFonts w:ascii="Times New Roman" w:eastAsia="Times New Roman" w:hAnsi="Times New Roman" w:cs="Times New Roman"/>
          <w:b/>
          <w:bCs/>
          <w:sz w:val="28"/>
          <w:szCs w:val="28"/>
        </w:rPr>
      </w:pPr>
    </w:p>
    <w:p w:rsidR="00904495" w:rsidRPr="00904495" w:rsidRDefault="00904495" w:rsidP="00904495">
      <w:pPr>
        <w:widowControl w:val="0"/>
        <w:spacing w:after="0" w:line="643" w:lineRule="exact"/>
        <w:ind w:right="20"/>
        <w:jc w:val="center"/>
        <w:rPr>
          <w:rFonts w:ascii="Times New Roman" w:eastAsia="Times New Roman" w:hAnsi="Times New Roman" w:cs="Times New Roman"/>
          <w:b/>
          <w:bCs/>
          <w:sz w:val="28"/>
          <w:szCs w:val="28"/>
        </w:rPr>
      </w:pPr>
    </w:p>
    <w:p w:rsidR="00904495" w:rsidRPr="00904495" w:rsidRDefault="00904495" w:rsidP="00904495">
      <w:pPr>
        <w:widowControl w:val="0"/>
        <w:spacing w:after="0" w:line="643" w:lineRule="exact"/>
        <w:ind w:right="20"/>
        <w:jc w:val="center"/>
        <w:rPr>
          <w:rFonts w:ascii="Times New Roman" w:eastAsia="Times New Roman" w:hAnsi="Times New Roman" w:cs="Times New Roman"/>
          <w:b/>
          <w:bCs/>
          <w:sz w:val="28"/>
          <w:szCs w:val="28"/>
        </w:rPr>
      </w:pPr>
    </w:p>
    <w:p w:rsidR="00904495" w:rsidRPr="00904495" w:rsidRDefault="00904495" w:rsidP="00904495">
      <w:pPr>
        <w:widowControl w:val="0"/>
        <w:spacing w:after="0" w:line="643" w:lineRule="exact"/>
        <w:ind w:right="20"/>
        <w:jc w:val="center"/>
        <w:rPr>
          <w:rFonts w:ascii="Times New Roman" w:eastAsia="Times New Roman" w:hAnsi="Times New Roman" w:cs="Times New Roman"/>
          <w:b/>
          <w:bCs/>
          <w:sz w:val="28"/>
          <w:szCs w:val="28"/>
        </w:rPr>
      </w:pPr>
    </w:p>
    <w:p w:rsidR="00904495" w:rsidRPr="00904495" w:rsidRDefault="00904495" w:rsidP="00904495">
      <w:pPr>
        <w:widowControl w:val="0"/>
        <w:spacing w:after="0" w:line="643" w:lineRule="exact"/>
        <w:ind w:right="20"/>
        <w:jc w:val="center"/>
        <w:rPr>
          <w:rFonts w:ascii="Times New Roman" w:eastAsia="Times New Roman" w:hAnsi="Times New Roman" w:cs="Times New Roman"/>
          <w:b/>
          <w:bCs/>
          <w:sz w:val="28"/>
          <w:szCs w:val="28"/>
        </w:rPr>
      </w:pPr>
    </w:p>
    <w:p w:rsidR="00904495" w:rsidRPr="00904495" w:rsidRDefault="00904495" w:rsidP="00904495">
      <w:pPr>
        <w:widowControl w:val="0"/>
        <w:spacing w:after="0" w:line="643" w:lineRule="exact"/>
        <w:ind w:right="20"/>
        <w:jc w:val="center"/>
        <w:rPr>
          <w:rFonts w:ascii="Times New Roman" w:eastAsia="Times New Roman" w:hAnsi="Times New Roman" w:cs="Times New Roman"/>
          <w:b/>
          <w:bCs/>
          <w:sz w:val="28"/>
          <w:szCs w:val="28"/>
        </w:rPr>
      </w:pPr>
    </w:p>
    <w:p w:rsidR="00904495" w:rsidRPr="00904495" w:rsidRDefault="00904495" w:rsidP="00904495">
      <w:pPr>
        <w:widowControl w:val="0"/>
        <w:spacing w:after="0" w:line="643" w:lineRule="exact"/>
        <w:ind w:right="20"/>
        <w:jc w:val="center"/>
        <w:rPr>
          <w:rFonts w:ascii="Times New Roman" w:eastAsia="Times New Roman" w:hAnsi="Times New Roman" w:cs="Times New Roman"/>
          <w:b/>
          <w:bCs/>
          <w:sz w:val="28"/>
          <w:szCs w:val="28"/>
        </w:rPr>
      </w:pPr>
    </w:p>
    <w:p w:rsidR="00904495" w:rsidRPr="00904495" w:rsidRDefault="00904495" w:rsidP="00904495">
      <w:pPr>
        <w:widowControl w:val="0"/>
        <w:spacing w:after="0" w:line="643" w:lineRule="exact"/>
        <w:ind w:right="20"/>
        <w:jc w:val="center"/>
        <w:rPr>
          <w:rFonts w:ascii="Times New Roman" w:eastAsia="Times New Roman" w:hAnsi="Times New Roman" w:cs="Times New Roman"/>
          <w:b/>
          <w:bCs/>
          <w:sz w:val="16"/>
          <w:szCs w:val="16"/>
        </w:rPr>
      </w:pPr>
      <w:r w:rsidRPr="00904495">
        <w:rPr>
          <w:rFonts w:ascii="Times New Roman" w:eastAsia="Times New Roman" w:hAnsi="Times New Roman" w:cs="Times New Roman"/>
          <w:b/>
          <w:bCs/>
          <w:sz w:val="28"/>
          <w:szCs w:val="28"/>
        </w:rPr>
        <w:t>с.п. Лямина</w:t>
      </w:r>
    </w:p>
    <w:p w:rsidR="00904495" w:rsidRPr="00904495" w:rsidRDefault="00904495" w:rsidP="00904495">
      <w:pPr>
        <w:widowControl w:val="0"/>
        <w:spacing w:after="0" w:line="643" w:lineRule="exact"/>
        <w:ind w:right="20"/>
        <w:jc w:val="center"/>
        <w:rPr>
          <w:rFonts w:ascii="Times New Roman" w:eastAsia="Times New Roman" w:hAnsi="Times New Roman" w:cs="Times New Roman"/>
          <w:b/>
          <w:bCs/>
          <w:sz w:val="28"/>
          <w:szCs w:val="28"/>
        </w:rPr>
      </w:pPr>
      <w:r w:rsidRPr="00904495">
        <w:rPr>
          <w:rFonts w:ascii="Times New Roman" w:eastAsia="Times New Roman" w:hAnsi="Times New Roman" w:cs="Times New Roman"/>
          <w:b/>
          <w:bCs/>
          <w:sz w:val="28"/>
          <w:szCs w:val="28"/>
        </w:rPr>
        <w:t>2019 год</w:t>
      </w:r>
    </w:p>
    <w:p w:rsidR="00904495" w:rsidRPr="00904495" w:rsidRDefault="00904495" w:rsidP="00904495">
      <w:pPr>
        <w:widowControl w:val="0"/>
        <w:spacing w:after="0" w:line="643" w:lineRule="exact"/>
        <w:ind w:right="20"/>
        <w:jc w:val="center"/>
        <w:rPr>
          <w:rFonts w:ascii="Times New Roman" w:eastAsia="Times New Roman" w:hAnsi="Times New Roman" w:cs="Times New Roman"/>
          <w:b/>
          <w:bCs/>
          <w:sz w:val="28"/>
          <w:szCs w:val="28"/>
        </w:rPr>
      </w:pPr>
    </w:p>
    <w:p w:rsidR="00904495" w:rsidRPr="00904495" w:rsidRDefault="00904495" w:rsidP="00904495">
      <w:pPr>
        <w:numPr>
          <w:ilvl w:val="0"/>
          <w:numId w:val="3"/>
        </w:numPr>
        <w:tabs>
          <w:tab w:val="left" w:pos="284"/>
        </w:tabs>
        <w:spacing w:after="0" w:line="276" w:lineRule="auto"/>
        <w:ind w:left="709"/>
        <w:jc w:val="center"/>
        <w:rPr>
          <w:rFonts w:ascii="Times New Roman" w:eastAsia="Calibri" w:hAnsi="Times New Roman" w:cs="Times New Roman"/>
          <w:b/>
          <w:sz w:val="28"/>
          <w:szCs w:val="28"/>
        </w:rPr>
      </w:pPr>
      <w:r w:rsidRPr="00904495">
        <w:rPr>
          <w:rFonts w:ascii="Times New Roman" w:eastAsia="Calibri" w:hAnsi="Times New Roman" w:cs="Times New Roman"/>
          <w:b/>
          <w:sz w:val="28"/>
          <w:szCs w:val="28"/>
        </w:rPr>
        <w:lastRenderedPageBreak/>
        <w:t>Общие положения</w:t>
      </w:r>
    </w:p>
    <w:p w:rsidR="00904495" w:rsidRPr="00904495" w:rsidRDefault="00904495" w:rsidP="00904495">
      <w:pPr>
        <w:tabs>
          <w:tab w:val="left" w:pos="284"/>
        </w:tabs>
        <w:spacing w:after="0" w:line="276" w:lineRule="auto"/>
        <w:jc w:val="both"/>
        <w:rPr>
          <w:rFonts w:ascii="Times New Roman" w:eastAsia="Calibri" w:hAnsi="Times New Roman" w:cs="Times New Roman"/>
          <w:b/>
          <w:sz w:val="28"/>
          <w:szCs w:val="28"/>
        </w:rPr>
      </w:pPr>
    </w:p>
    <w:p w:rsidR="00904495" w:rsidRPr="003345C9" w:rsidRDefault="00904495" w:rsidP="00904495">
      <w:pPr>
        <w:widowControl w:val="0"/>
        <w:tabs>
          <w:tab w:val="left" w:pos="709"/>
        </w:tabs>
        <w:spacing w:line="360" w:lineRule="auto"/>
        <w:jc w:val="both"/>
        <w:rPr>
          <w:rFonts w:ascii="Times New Roman" w:hAnsi="Times New Roman" w:cs="Times New Roman"/>
          <w:b/>
          <w:sz w:val="28"/>
          <w:szCs w:val="28"/>
          <w:u w:val="single"/>
        </w:rPr>
      </w:pPr>
      <w:r w:rsidRPr="00904495">
        <w:rPr>
          <w:rFonts w:ascii="Times New Roman" w:hAnsi="Times New Roman" w:cs="Times New Roman"/>
          <w:sz w:val="28"/>
          <w:szCs w:val="28"/>
        </w:rPr>
        <w:tab/>
        <w:t xml:space="preserve">1.1. </w:t>
      </w:r>
      <w:r w:rsidR="003345C9">
        <w:rPr>
          <w:rFonts w:ascii="Times New Roman" w:hAnsi="Times New Roman" w:cs="Times New Roman"/>
          <w:sz w:val="28"/>
          <w:szCs w:val="28"/>
        </w:rPr>
        <w:t>М</w:t>
      </w:r>
      <w:r w:rsidR="003345C9" w:rsidRPr="003345C9">
        <w:rPr>
          <w:rFonts w:ascii="Times New Roman" w:hAnsi="Times New Roman" w:cs="Times New Roman"/>
          <w:sz w:val="28"/>
          <w:szCs w:val="28"/>
        </w:rPr>
        <w:t>униципальн</w:t>
      </w:r>
      <w:r w:rsidR="003345C9">
        <w:rPr>
          <w:rFonts w:ascii="Times New Roman" w:hAnsi="Times New Roman" w:cs="Times New Roman"/>
          <w:sz w:val="28"/>
          <w:szCs w:val="28"/>
        </w:rPr>
        <w:t>ое</w:t>
      </w:r>
      <w:r w:rsidR="003345C9" w:rsidRPr="003345C9">
        <w:rPr>
          <w:rFonts w:ascii="Times New Roman" w:hAnsi="Times New Roman" w:cs="Times New Roman"/>
          <w:sz w:val="28"/>
          <w:szCs w:val="28"/>
        </w:rPr>
        <w:t xml:space="preserve"> каз</w:t>
      </w:r>
      <w:r w:rsidR="00B8208C">
        <w:rPr>
          <w:rFonts w:ascii="Times New Roman" w:hAnsi="Times New Roman" w:cs="Times New Roman"/>
          <w:sz w:val="28"/>
          <w:szCs w:val="28"/>
        </w:rPr>
        <w:t>ё</w:t>
      </w:r>
      <w:r w:rsidR="003345C9" w:rsidRPr="003345C9">
        <w:rPr>
          <w:rFonts w:ascii="Times New Roman" w:hAnsi="Times New Roman" w:cs="Times New Roman"/>
          <w:sz w:val="28"/>
          <w:szCs w:val="28"/>
        </w:rPr>
        <w:t>нное учреждение «</w:t>
      </w:r>
      <w:proofErr w:type="spellStart"/>
      <w:r w:rsidR="003345C9" w:rsidRPr="003345C9">
        <w:rPr>
          <w:rFonts w:ascii="Times New Roman" w:hAnsi="Times New Roman" w:cs="Times New Roman"/>
          <w:sz w:val="28"/>
          <w:szCs w:val="28"/>
        </w:rPr>
        <w:t>Ляминский</w:t>
      </w:r>
      <w:proofErr w:type="spellEnd"/>
      <w:r w:rsidR="003345C9" w:rsidRPr="003345C9">
        <w:rPr>
          <w:rFonts w:ascii="Times New Roman" w:hAnsi="Times New Roman" w:cs="Times New Roman"/>
          <w:sz w:val="28"/>
          <w:szCs w:val="28"/>
        </w:rPr>
        <w:t xml:space="preserve"> центр культуры и спорта»</w:t>
      </w:r>
      <w:r w:rsidR="00B8208C">
        <w:rPr>
          <w:rFonts w:ascii="Times New Roman" w:hAnsi="Times New Roman" w:cs="Times New Roman"/>
          <w:sz w:val="28"/>
          <w:szCs w:val="28"/>
        </w:rPr>
        <w:t xml:space="preserve"> создано </w:t>
      </w:r>
      <w:r w:rsidRPr="00904495">
        <w:rPr>
          <w:rFonts w:ascii="Times New Roman" w:hAnsi="Times New Roman" w:cs="Times New Roman"/>
          <w:sz w:val="28"/>
          <w:szCs w:val="28"/>
        </w:rPr>
        <w:t xml:space="preserve">на основании </w:t>
      </w:r>
      <w:r w:rsidR="00B8208C" w:rsidRPr="00B8208C">
        <w:rPr>
          <w:rFonts w:ascii="Times New Roman" w:hAnsi="Times New Roman" w:cs="Times New Roman"/>
          <w:sz w:val="28"/>
          <w:szCs w:val="28"/>
        </w:rPr>
        <w:t xml:space="preserve">постановления администрации сельского поселения </w:t>
      </w:r>
      <w:proofErr w:type="spellStart"/>
      <w:r w:rsidR="00B8208C" w:rsidRPr="00B8208C">
        <w:rPr>
          <w:rFonts w:ascii="Times New Roman" w:hAnsi="Times New Roman" w:cs="Times New Roman"/>
          <w:sz w:val="28"/>
          <w:szCs w:val="28"/>
        </w:rPr>
        <w:t>Лямина</w:t>
      </w:r>
      <w:proofErr w:type="spellEnd"/>
      <w:r w:rsidR="00B8208C" w:rsidRPr="00B8208C">
        <w:rPr>
          <w:rFonts w:ascii="Times New Roman" w:hAnsi="Times New Roman" w:cs="Times New Roman"/>
          <w:sz w:val="28"/>
          <w:szCs w:val="28"/>
        </w:rPr>
        <w:t xml:space="preserve"> от </w:t>
      </w:r>
      <w:r w:rsidR="00B8208C">
        <w:rPr>
          <w:rFonts w:ascii="Times New Roman" w:hAnsi="Times New Roman" w:cs="Times New Roman"/>
          <w:sz w:val="28"/>
          <w:szCs w:val="28"/>
        </w:rPr>
        <w:t xml:space="preserve">26 декабря 2011 года №50 «О создании муниципального казенного учреждения путем изменения типа существующего муниципального учреждения культуры», постановления администрации сельского поселения </w:t>
      </w:r>
      <w:proofErr w:type="spellStart"/>
      <w:r w:rsidRPr="00904495">
        <w:rPr>
          <w:rFonts w:ascii="Times New Roman" w:hAnsi="Times New Roman" w:cs="Times New Roman"/>
          <w:sz w:val="28"/>
          <w:szCs w:val="28"/>
        </w:rPr>
        <w:t>Л</w:t>
      </w:r>
      <w:r w:rsidR="00B8208C">
        <w:rPr>
          <w:rFonts w:ascii="Times New Roman" w:hAnsi="Times New Roman" w:cs="Times New Roman"/>
          <w:sz w:val="28"/>
          <w:szCs w:val="28"/>
        </w:rPr>
        <w:t>ямина</w:t>
      </w:r>
      <w:proofErr w:type="spellEnd"/>
      <w:r w:rsidR="00B8208C">
        <w:rPr>
          <w:rFonts w:ascii="Times New Roman" w:hAnsi="Times New Roman" w:cs="Times New Roman"/>
          <w:sz w:val="28"/>
          <w:szCs w:val="28"/>
        </w:rPr>
        <w:t xml:space="preserve"> от 06 февраля 2019 года </w:t>
      </w:r>
      <w:r w:rsidR="005B50C3">
        <w:rPr>
          <w:rFonts w:ascii="Times New Roman" w:hAnsi="Times New Roman" w:cs="Times New Roman"/>
          <w:sz w:val="28"/>
          <w:szCs w:val="28"/>
        </w:rPr>
        <w:t>№</w:t>
      </w:r>
      <w:r w:rsidRPr="00904495">
        <w:rPr>
          <w:rFonts w:ascii="Times New Roman" w:hAnsi="Times New Roman" w:cs="Times New Roman"/>
          <w:sz w:val="28"/>
          <w:szCs w:val="28"/>
        </w:rPr>
        <w:t>17 «О переименовании муниципального казенного учреждения культуры «Ляминский центр досуга и творчества» в муниципальное казенное учреждение «Ляминский центр культуры и спорта».</w:t>
      </w:r>
      <w:r w:rsidR="003345C9" w:rsidRPr="003345C9">
        <w:rPr>
          <w:rFonts w:ascii="Times New Roman" w:hAnsi="Times New Roman" w:cs="Times New Roman"/>
          <w:sz w:val="28"/>
          <w:szCs w:val="28"/>
        </w:rPr>
        <w:t xml:space="preserve"> </w:t>
      </w:r>
    </w:p>
    <w:p w:rsidR="00904495" w:rsidRPr="00904495" w:rsidRDefault="00904495" w:rsidP="00904495">
      <w:pPr>
        <w:tabs>
          <w:tab w:val="num" w:pos="0"/>
        </w:tabs>
        <w:spacing w:line="360" w:lineRule="auto"/>
        <w:jc w:val="both"/>
        <w:rPr>
          <w:rFonts w:ascii="Times New Roman" w:hAnsi="Times New Roman" w:cs="Times New Roman"/>
          <w:sz w:val="28"/>
          <w:szCs w:val="28"/>
        </w:rPr>
      </w:pPr>
      <w:r w:rsidRPr="00904495">
        <w:rPr>
          <w:rFonts w:ascii="Times New Roman" w:hAnsi="Times New Roman" w:cs="Times New Roman"/>
          <w:sz w:val="28"/>
          <w:szCs w:val="28"/>
        </w:rPr>
        <w:tab/>
        <w:t>1.2. Казённое учреждение является некоммерческой организацией, созданной для осуществления деятельности в сфере развития культуры,</w:t>
      </w:r>
      <w:r w:rsidRPr="00904495">
        <w:rPr>
          <w:rFonts w:ascii="Times New Roman" w:hAnsi="Times New Roman" w:cs="Times New Roman"/>
          <w:b/>
          <w:sz w:val="28"/>
          <w:szCs w:val="28"/>
        </w:rPr>
        <w:t xml:space="preserve"> </w:t>
      </w:r>
      <w:r w:rsidRPr="00904495">
        <w:rPr>
          <w:rFonts w:ascii="Times New Roman" w:hAnsi="Times New Roman" w:cs="Times New Roman"/>
          <w:sz w:val="28"/>
          <w:szCs w:val="28"/>
        </w:rPr>
        <w:t>физической культуры и спорта в</w:t>
      </w:r>
      <w:r w:rsidRPr="00904495">
        <w:rPr>
          <w:rFonts w:ascii="Times New Roman" w:hAnsi="Times New Roman" w:cs="Times New Roman"/>
          <w:b/>
          <w:sz w:val="28"/>
          <w:szCs w:val="28"/>
        </w:rPr>
        <w:t xml:space="preserve"> </w:t>
      </w:r>
      <w:r w:rsidRPr="00904495">
        <w:rPr>
          <w:rFonts w:ascii="Times New Roman" w:hAnsi="Times New Roman" w:cs="Times New Roman"/>
          <w:sz w:val="28"/>
          <w:szCs w:val="28"/>
        </w:rPr>
        <w:t xml:space="preserve">целях обеспечения реализации предусмотренных законодательством Российской Федерации полномочий органов местного самоуправления сельского поселения Лямина, финансовое обеспечение деятельности которого осуществляется за счёт средств бюджета сельского поселения Лямина на основании бюджетной сметы. </w:t>
      </w:r>
    </w:p>
    <w:p w:rsidR="00904495" w:rsidRPr="00904495" w:rsidRDefault="00904495" w:rsidP="00904495">
      <w:pPr>
        <w:spacing w:line="360" w:lineRule="auto"/>
        <w:ind w:firstLine="708"/>
        <w:jc w:val="both"/>
        <w:rPr>
          <w:rFonts w:ascii="Times New Roman" w:hAnsi="Times New Roman" w:cs="Times New Roman"/>
          <w:sz w:val="28"/>
          <w:szCs w:val="28"/>
        </w:rPr>
      </w:pPr>
      <w:r w:rsidRPr="00904495">
        <w:rPr>
          <w:rFonts w:ascii="Times New Roman" w:hAnsi="Times New Roman" w:cs="Times New Roman"/>
          <w:sz w:val="28"/>
          <w:szCs w:val="28"/>
        </w:rPr>
        <w:t xml:space="preserve">1.3. Учредителем казённого учреждения является муниципальное образование сельское поселение Лямина. </w:t>
      </w:r>
    </w:p>
    <w:p w:rsidR="00904495" w:rsidRPr="00904495" w:rsidRDefault="00904495" w:rsidP="00904495">
      <w:pPr>
        <w:spacing w:line="360" w:lineRule="auto"/>
        <w:ind w:firstLine="708"/>
        <w:jc w:val="both"/>
        <w:rPr>
          <w:rFonts w:ascii="Times New Roman" w:hAnsi="Times New Roman" w:cs="Times New Roman"/>
          <w:sz w:val="28"/>
          <w:szCs w:val="28"/>
        </w:rPr>
      </w:pPr>
      <w:r w:rsidRPr="00904495">
        <w:rPr>
          <w:rFonts w:ascii="Times New Roman" w:hAnsi="Times New Roman" w:cs="Times New Roman"/>
          <w:sz w:val="28"/>
          <w:szCs w:val="28"/>
        </w:rPr>
        <w:t xml:space="preserve">1.4. Функции и полномочия учредителя в отношении казённого учреждения, созданного муниципальным образованием сельское поселение Лямина, осуществляются администрацией сельского поселения Лямина (далее – учредитель). </w:t>
      </w:r>
    </w:p>
    <w:p w:rsidR="00904495" w:rsidRPr="00904495" w:rsidRDefault="00904495" w:rsidP="00904495">
      <w:pPr>
        <w:spacing w:line="360" w:lineRule="auto"/>
        <w:ind w:firstLine="708"/>
        <w:jc w:val="both"/>
        <w:rPr>
          <w:rFonts w:ascii="Times New Roman" w:hAnsi="Times New Roman" w:cs="Times New Roman"/>
          <w:sz w:val="28"/>
          <w:szCs w:val="28"/>
        </w:rPr>
      </w:pPr>
      <w:r w:rsidRPr="00904495">
        <w:rPr>
          <w:rFonts w:ascii="Times New Roman" w:hAnsi="Times New Roman" w:cs="Times New Roman"/>
          <w:sz w:val="28"/>
          <w:szCs w:val="28"/>
        </w:rPr>
        <w:t xml:space="preserve">1.5. Администрация муниципального образования сельское поселение Лямина осуществляет функции и полномочия учредителя казённого учреждения путём принятия соответствующих решений и (или) принятия муниципальных правовых актов администрации поселения (далее – муниципальные правовые акты), в соответствии с законодательством </w:t>
      </w:r>
      <w:r w:rsidRPr="00904495">
        <w:rPr>
          <w:rFonts w:ascii="Times New Roman" w:hAnsi="Times New Roman" w:cs="Times New Roman"/>
          <w:sz w:val="28"/>
          <w:szCs w:val="28"/>
        </w:rPr>
        <w:lastRenderedPageBreak/>
        <w:t xml:space="preserve">Российской Федерации, муниципальными правовыми актами муниципального образования сельское поселение Лямина и настоящим уставом. </w:t>
      </w:r>
    </w:p>
    <w:p w:rsidR="00904495" w:rsidRPr="00904495" w:rsidRDefault="00904495" w:rsidP="00904495">
      <w:pPr>
        <w:tabs>
          <w:tab w:val="num" w:pos="0"/>
        </w:tabs>
        <w:spacing w:line="360" w:lineRule="auto"/>
        <w:jc w:val="both"/>
        <w:rPr>
          <w:rFonts w:ascii="Times New Roman" w:hAnsi="Times New Roman" w:cs="Times New Roman"/>
          <w:sz w:val="28"/>
          <w:szCs w:val="28"/>
        </w:rPr>
      </w:pPr>
      <w:r w:rsidRPr="00904495">
        <w:rPr>
          <w:rFonts w:ascii="Times New Roman" w:hAnsi="Times New Roman" w:cs="Times New Roman"/>
          <w:sz w:val="28"/>
          <w:szCs w:val="28"/>
        </w:rPr>
        <w:tab/>
        <w:t xml:space="preserve">1.6. Официальное наименование казённого учреждения: </w:t>
      </w:r>
    </w:p>
    <w:p w:rsidR="00904495" w:rsidRPr="00904495" w:rsidRDefault="00904495" w:rsidP="00904495">
      <w:pPr>
        <w:tabs>
          <w:tab w:val="num" w:pos="0"/>
        </w:tabs>
        <w:spacing w:line="360" w:lineRule="auto"/>
        <w:jc w:val="both"/>
        <w:rPr>
          <w:rFonts w:ascii="Times New Roman" w:hAnsi="Times New Roman" w:cs="Times New Roman"/>
          <w:sz w:val="28"/>
          <w:szCs w:val="28"/>
        </w:rPr>
      </w:pPr>
      <w:r w:rsidRPr="00904495">
        <w:rPr>
          <w:rFonts w:ascii="Times New Roman" w:hAnsi="Times New Roman" w:cs="Times New Roman"/>
          <w:sz w:val="28"/>
          <w:szCs w:val="28"/>
        </w:rPr>
        <w:t>- полное – муниципальное казённое учреждение «Ляминский центр культуры и спорта»;</w:t>
      </w:r>
    </w:p>
    <w:p w:rsidR="00904495" w:rsidRPr="00904495" w:rsidRDefault="00904495" w:rsidP="00904495">
      <w:pPr>
        <w:tabs>
          <w:tab w:val="num" w:pos="0"/>
        </w:tabs>
        <w:spacing w:line="360" w:lineRule="auto"/>
        <w:jc w:val="both"/>
        <w:rPr>
          <w:rFonts w:ascii="Times New Roman" w:hAnsi="Times New Roman" w:cs="Times New Roman"/>
          <w:sz w:val="28"/>
          <w:szCs w:val="28"/>
        </w:rPr>
      </w:pPr>
      <w:r w:rsidRPr="00904495">
        <w:rPr>
          <w:rFonts w:ascii="Times New Roman" w:hAnsi="Times New Roman" w:cs="Times New Roman"/>
          <w:sz w:val="28"/>
          <w:szCs w:val="28"/>
        </w:rPr>
        <w:t>- сокращенное – МКУ «</w:t>
      </w:r>
      <w:proofErr w:type="spellStart"/>
      <w:r w:rsidRPr="00904495">
        <w:rPr>
          <w:rFonts w:ascii="Times New Roman" w:hAnsi="Times New Roman" w:cs="Times New Roman"/>
          <w:sz w:val="28"/>
          <w:szCs w:val="28"/>
        </w:rPr>
        <w:t>Ляминский</w:t>
      </w:r>
      <w:proofErr w:type="spellEnd"/>
      <w:r w:rsidRPr="00904495">
        <w:rPr>
          <w:rFonts w:ascii="Times New Roman" w:hAnsi="Times New Roman" w:cs="Times New Roman"/>
          <w:sz w:val="28"/>
          <w:szCs w:val="28"/>
        </w:rPr>
        <w:t xml:space="preserve"> </w:t>
      </w:r>
      <w:proofErr w:type="spellStart"/>
      <w:r w:rsidRPr="00904495">
        <w:rPr>
          <w:rFonts w:ascii="Times New Roman" w:hAnsi="Times New Roman" w:cs="Times New Roman"/>
          <w:sz w:val="28"/>
          <w:szCs w:val="28"/>
        </w:rPr>
        <w:t>ЦКиС</w:t>
      </w:r>
      <w:proofErr w:type="spellEnd"/>
      <w:r w:rsidRPr="00904495">
        <w:rPr>
          <w:rFonts w:ascii="Times New Roman" w:hAnsi="Times New Roman" w:cs="Times New Roman"/>
          <w:sz w:val="28"/>
          <w:szCs w:val="28"/>
        </w:rPr>
        <w:t xml:space="preserve">». </w:t>
      </w:r>
    </w:p>
    <w:p w:rsidR="00904495" w:rsidRPr="00904495" w:rsidRDefault="00904495" w:rsidP="00904495">
      <w:pPr>
        <w:tabs>
          <w:tab w:val="num" w:pos="0"/>
        </w:tabs>
        <w:spacing w:line="360" w:lineRule="auto"/>
        <w:jc w:val="both"/>
        <w:rPr>
          <w:rFonts w:ascii="Times New Roman" w:hAnsi="Times New Roman" w:cs="Times New Roman"/>
          <w:sz w:val="28"/>
          <w:szCs w:val="28"/>
        </w:rPr>
      </w:pPr>
      <w:r w:rsidRPr="00904495">
        <w:rPr>
          <w:rFonts w:ascii="Times New Roman" w:hAnsi="Times New Roman" w:cs="Times New Roman"/>
          <w:sz w:val="28"/>
          <w:szCs w:val="28"/>
        </w:rPr>
        <w:tab/>
        <w:t>1.7. Место нахождения казённого учреждения: Россия, Тюменская область, Ханты-Мансийский автономный округ – Югра, Сургутский район, сельское поселение Лямина, деревня Лямина, ул. Центральная, д. 13.</w:t>
      </w:r>
    </w:p>
    <w:p w:rsidR="00904495" w:rsidRPr="00904495" w:rsidRDefault="00904495" w:rsidP="00904495">
      <w:pPr>
        <w:tabs>
          <w:tab w:val="num" w:pos="0"/>
        </w:tabs>
        <w:spacing w:line="360" w:lineRule="auto"/>
        <w:jc w:val="both"/>
        <w:rPr>
          <w:rFonts w:ascii="Times New Roman" w:hAnsi="Times New Roman" w:cs="Times New Roman"/>
          <w:sz w:val="28"/>
          <w:szCs w:val="28"/>
        </w:rPr>
      </w:pPr>
      <w:r w:rsidRPr="00904495">
        <w:rPr>
          <w:rFonts w:ascii="Times New Roman" w:hAnsi="Times New Roman" w:cs="Times New Roman"/>
          <w:sz w:val="28"/>
          <w:szCs w:val="28"/>
        </w:rPr>
        <w:tab/>
        <w:t>1.8. Почтовый адрес казённого учреждения: 628444, Тюменская область, Ханты-Мансийский автономный округ – Югра, Сургутский район, деревня Лямина, ул. Центральная, д. 13.</w:t>
      </w:r>
    </w:p>
    <w:p w:rsidR="00904495" w:rsidRPr="00904495" w:rsidRDefault="00904495" w:rsidP="00904495">
      <w:pPr>
        <w:spacing w:line="360" w:lineRule="auto"/>
        <w:ind w:firstLine="708"/>
        <w:jc w:val="both"/>
        <w:rPr>
          <w:rFonts w:ascii="Times New Roman" w:hAnsi="Times New Roman" w:cs="Times New Roman"/>
          <w:sz w:val="28"/>
          <w:szCs w:val="28"/>
        </w:rPr>
      </w:pPr>
      <w:r w:rsidRPr="00904495">
        <w:rPr>
          <w:rFonts w:ascii="Times New Roman" w:hAnsi="Times New Roman" w:cs="Times New Roman"/>
          <w:sz w:val="28"/>
          <w:szCs w:val="28"/>
        </w:rPr>
        <w:t>1.9. Казённое учреждение в своей деятельности руководствуется Конституцией Российской Федерации, Гражданским кодексом Российской Федерации, Бюджетным кодексом Российской Федерации, Федеральным Законом от 12.01.1996 № 7-ФЗ «О некоммерческих организациях», иными Федеральными Законами, Указами и распоряжениями Президента Российской Федерации, нормативными актами Правительства Российской Федерации, законами и иными нормативными актами Ханты-Мансийского автономного округа – Югры, уставом муниципального образования сельское поселение Лямина, муниципальными правовыми актами муниципального образования сельское поселение Лямина,  настоящим уставом.</w:t>
      </w:r>
    </w:p>
    <w:p w:rsidR="00904495" w:rsidRPr="00904495" w:rsidRDefault="00904495" w:rsidP="00904495">
      <w:pPr>
        <w:spacing w:line="360" w:lineRule="auto"/>
        <w:ind w:firstLine="708"/>
        <w:jc w:val="both"/>
        <w:rPr>
          <w:rFonts w:ascii="Times New Roman" w:hAnsi="Times New Roman" w:cs="Times New Roman"/>
          <w:sz w:val="28"/>
          <w:szCs w:val="28"/>
        </w:rPr>
      </w:pPr>
      <w:r w:rsidRPr="00904495">
        <w:rPr>
          <w:rFonts w:ascii="Times New Roman" w:hAnsi="Times New Roman" w:cs="Times New Roman"/>
          <w:sz w:val="28"/>
          <w:szCs w:val="28"/>
        </w:rPr>
        <w:t>1.10. Казённое учреждение является юридическим лицом, некоммерческой организацией, имеет самостоятельный баланс, бюджетную смету, лицевые счета, открываемые в органах, осуществляющих открытие и ведение лицевых счетов.</w:t>
      </w:r>
    </w:p>
    <w:p w:rsidR="00904495" w:rsidRPr="00904495" w:rsidRDefault="00904495" w:rsidP="00904495">
      <w:pPr>
        <w:spacing w:line="360" w:lineRule="auto"/>
        <w:ind w:firstLine="708"/>
        <w:jc w:val="both"/>
        <w:rPr>
          <w:rFonts w:ascii="Times New Roman" w:hAnsi="Times New Roman" w:cs="Times New Roman"/>
          <w:sz w:val="28"/>
          <w:szCs w:val="28"/>
        </w:rPr>
      </w:pPr>
      <w:r w:rsidRPr="00904495">
        <w:rPr>
          <w:rFonts w:ascii="Times New Roman" w:hAnsi="Times New Roman" w:cs="Times New Roman"/>
          <w:sz w:val="28"/>
          <w:szCs w:val="28"/>
        </w:rPr>
        <w:lastRenderedPageBreak/>
        <w:t xml:space="preserve">1.11. Права юридического лица у казённого учреждения возникают с момента его государственной регистрации в установленном порядке. </w:t>
      </w:r>
    </w:p>
    <w:p w:rsidR="00904495" w:rsidRPr="00904495" w:rsidRDefault="00904495" w:rsidP="00904495">
      <w:pPr>
        <w:spacing w:line="360" w:lineRule="auto"/>
        <w:ind w:firstLine="708"/>
        <w:jc w:val="both"/>
        <w:rPr>
          <w:rFonts w:ascii="Times New Roman" w:hAnsi="Times New Roman" w:cs="Times New Roman"/>
          <w:sz w:val="28"/>
          <w:szCs w:val="28"/>
        </w:rPr>
      </w:pPr>
      <w:r w:rsidRPr="00904495">
        <w:rPr>
          <w:rFonts w:ascii="Times New Roman" w:hAnsi="Times New Roman" w:cs="Times New Roman"/>
          <w:sz w:val="28"/>
          <w:szCs w:val="28"/>
        </w:rPr>
        <w:t xml:space="preserve">1.12. Казённое учреждение имеет печать с полным наименованием, штампы и бланки, а также вправе иметь зарегистрированную в установленном порядке эмблему. </w:t>
      </w:r>
    </w:p>
    <w:p w:rsidR="00904495" w:rsidRPr="00904495" w:rsidRDefault="00904495" w:rsidP="00904495">
      <w:pPr>
        <w:spacing w:line="360" w:lineRule="auto"/>
        <w:ind w:firstLine="708"/>
        <w:jc w:val="both"/>
        <w:rPr>
          <w:rFonts w:ascii="Times New Roman" w:hAnsi="Times New Roman" w:cs="Times New Roman"/>
          <w:sz w:val="28"/>
          <w:szCs w:val="28"/>
        </w:rPr>
      </w:pPr>
      <w:r w:rsidRPr="00904495">
        <w:rPr>
          <w:rFonts w:ascii="Times New Roman" w:hAnsi="Times New Roman" w:cs="Times New Roman"/>
          <w:sz w:val="28"/>
          <w:szCs w:val="28"/>
        </w:rPr>
        <w:t xml:space="preserve">1.13. Казённое учреждение самостоятельно выступает в суде в качестве истца и ответчика. </w:t>
      </w:r>
    </w:p>
    <w:p w:rsidR="00904495" w:rsidRPr="00904495" w:rsidRDefault="00904495" w:rsidP="00904495">
      <w:pPr>
        <w:spacing w:line="360" w:lineRule="auto"/>
        <w:ind w:firstLine="708"/>
        <w:jc w:val="both"/>
        <w:rPr>
          <w:rFonts w:ascii="Times New Roman" w:hAnsi="Times New Roman" w:cs="Times New Roman"/>
          <w:sz w:val="28"/>
          <w:szCs w:val="28"/>
        </w:rPr>
      </w:pPr>
      <w:r w:rsidRPr="00904495">
        <w:rPr>
          <w:rFonts w:ascii="Times New Roman" w:hAnsi="Times New Roman" w:cs="Times New Roman"/>
          <w:sz w:val="28"/>
          <w:szCs w:val="28"/>
        </w:rPr>
        <w:t xml:space="preserve">1.14. Казённое учреждение обеспечивает доступ к информации о своей деятельности в порядке, установленном законодательством Российской Федерации и муниципальными правовыми актами администрации сельского поселения Лямина. </w:t>
      </w:r>
    </w:p>
    <w:p w:rsidR="00904495" w:rsidRPr="00904495" w:rsidRDefault="00904495" w:rsidP="00904495">
      <w:pPr>
        <w:spacing w:line="360" w:lineRule="auto"/>
        <w:ind w:firstLine="708"/>
        <w:jc w:val="both"/>
        <w:rPr>
          <w:rFonts w:ascii="Times New Roman" w:hAnsi="Times New Roman" w:cs="Times New Roman"/>
          <w:sz w:val="28"/>
          <w:szCs w:val="28"/>
        </w:rPr>
      </w:pPr>
      <w:r w:rsidRPr="00904495">
        <w:rPr>
          <w:rFonts w:ascii="Times New Roman" w:hAnsi="Times New Roman" w:cs="Times New Roman"/>
          <w:sz w:val="28"/>
          <w:szCs w:val="28"/>
        </w:rPr>
        <w:t>1.15. Муниципальное задание формируется для казённого учреждения, в порядке, установленном муниципальными правовыми актами муниципального образования сельское поселение Лямина.</w:t>
      </w:r>
    </w:p>
    <w:p w:rsidR="00904495" w:rsidRPr="00904495" w:rsidRDefault="00904495" w:rsidP="00904495">
      <w:pPr>
        <w:spacing w:line="360" w:lineRule="auto"/>
        <w:ind w:firstLine="708"/>
        <w:jc w:val="both"/>
        <w:rPr>
          <w:rFonts w:ascii="Times New Roman" w:hAnsi="Times New Roman" w:cs="Times New Roman"/>
          <w:sz w:val="28"/>
          <w:szCs w:val="28"/>
        </w:rPr>
      </w:pPr>
      <w:r w:rsidRPr="00904495">
        <w:rPr>
          <w:rFonts w:ascii="Times New Roman" w:hAnsi="Times New Roman" w:cs="Times New Roman"/>
          <w:sz w:val="28"/>
          <w:szCs w:val="28"/>
        </w:rPr>
        <w:t>Казённое учреждение не вправе отказаться от выполнения муниципального задания.</w:t>
      </w:r>
    </w:p>
    <w:p w:rsidR="00904495" w:rsidRPr="00904495" w:rsidRDefault="00904495" w:rsidP="00904495">
      <w:pPr>
        <w:spacing w:line="360" w:lineRule="auto"/>
        <w:ind w:firstLine="708"/>
        <w:jc w:val="both"/>
        <w:rPr>
          <w:rFonts w:ascii="Times New Roman" w:hAnsi="Times New Roman" w:cs="Times New Roman"/>
          <w:sz w:val="28"/>
          <w:szCs w:val="28"/>
        </w:rPr>
      </w:pPr>
      <w:r w:rsidRPr="00904495">
        <w:rPr>
          <w:rFonts w:ascii="Times New Roman" w:hAnsi="Times New Roman" w:cs="Times New Roman"/>
          <w:sz w:val="28"/>
          <w:szCs w:val="28"/>
        </w:rPr>
        <w:t xml:space="preserve">1.16. Собственником имущества казённого учреждения является муниципальное образование сельское поселение Лямина. </w:t>
      </w:r>
    </w:p>
    <w:p w:rsidR="00904495" w:rsidRPr="00904495" w:rsidRDefault="00904495" w:rsidP="00904495">
      <w:pPr>
        <w:spacing w:line="360" w:lineRule="auto"/>
        <w:ind w:firstLine="708"/>
        <w:jc w:val="both"/>
        <w:rPr>
          <w:rFonts w:ascii="Times New Roman" w:hAnsi="Times New Roman" w:cs="Times New Roman"/>
          <w:sz w:val="28"/>
          <w:szCs w:val="28"/>
        </w:rPr>
      </w:pPr>
      <w:r w:rsidRPr="00904495">
        <w:rPr>
          <w:rFonts w:ascii="Times New Roman" w:hAnsi="Times New Roman" w:cs="Times New Roman"/>
          <w:sz w:val="28"/>
          <w:szCs w:val="28"/>
        </w:rPr>
        <w:t xml:space="preserve">1.17. От имени муниципального образования сельское поселение Лямина полномочия собственника имущества казённого учреждения осуществляет администрация сельского поселения Лямина. </w:t>
      </w:r>
    </w:p>
    <w:p w:rsidR="00904495" w:rsidRPr="00904495" w:rsidRDefault="00904495" w:rsidP="00904495">
      <w:pPr>
        <w:spacing w:line="360" w:lineRule="auto"/>
        <w:ind w:firstLine="708"/>
        <w:jc w:val="both"/>
        <w:rPr>
          <w:rFonts w:ascii="Times New Roman" w:hAnsi="Times New Roman" w:cs="Times New Roman"/>
          <w:sz w:val="28"/>
          <w:szCs w:val="28"/>
        </w:rPr>
      </w:pPr>
      <w:r w:rsidRPr="00904495">
        <w:rPr>
          <w:rFonts w:ascii="Times New Roman" w:hAnsi="Times New Roman" w:cs="Times New Roman"/>
          <w:sz w:val="28"/>
          <w:szCs w:val="28"/>
        </w:rPr>
        <w:t xml:space="preserve">1.18. Казённое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казённого учреждения несёт муниципальное образование сельское поселение Лямина. </w:t>
      </w:r>
    </w:p>
    <w:p w:rsidR="00904495" w:rsidRPr="00904495" w:rsidRDefault="00904495" w:rsidP="00904495">
      <w:pPr>
        <w:spacing w:line="360" w:lineRule="auto"/>
        <w:ind w:firstLine="708"/>
        <w:jc w:val="both"/>
        <w:rPr>
          <w:rFonts w:ascii="Times New Roman" w:hAnsi="Times New Roman" w:cs="Times New Roman"/>
          <w:sz w:val="28"/>
          <w:szCs w:val="28"/>
        </w:rPr>
      </w:pPr>
      <w:r w:rsidRPr="00904495">
        <w:rPr>
          <w:rFonts w:ascii="Times New Roman" w:hAnsi="Times New Roman" w:cs="Times New Roman"/>
          <w:sz w:val="28"/>
          <w:szCs w:val="28"/>
        </w:rPr>
        <w:lastRenderedPageBreak/>
        <w:t xml:space="preserve">1.19. Казённое учреждение не имеет права предоставлять и получать кредиты (займы), приобретать ценные бумаги. </w:t>
      </w:r>
      <w:r w:rsidRPr="00904495">
        <w:rPr>
          <w:rFonts w:ascii="Times New Roman" w:hAnsi="Times New Roman" w:cs="Times New Roman"/>
          <w:sz w:val="28"/>
          <w:szCs w:val="28"/>
        </w:rPr>
        <w:tab/>
        <w:t xml:space="preserve">Казённому учреждению не предоставляются субсидии и бюджетные кредиты. </w:t>
      </w:r>
    </w:p>
    <w:p w:rsidR="00904495" w:rsidRPr="00904495" w:rsidRDefault="00904495" w:rsidP="00904495">
      <w:pPr>
        <w:spacing w:line="360" w:lineRule="auto"/>
        <w:ind w:firstLine="708"/>
        <w:jc w:val="both"/>
        <w:rPr>
          <w:rFonts w:ascii="Times New Roman" w:hAnsi="Times New Roman" w:cs="Times New Roman"/>
          <w:sz w:val="28"/>
          <w:szCs w:val="28"/>
        </w:rPr>
      </w:pPr>
      <w:r w:rsidRPr="00904495">
        <w:rPr>
          <w:rFonts w:ascii="Times New Roman" w:hAnsi="Times New Roman" w:cs="Times New Roman"/>
          <w:sz w:val="28"/>
          <w:szCs w:val="28"/>
        </w:rPr>
        <w:t xml:space="preserve">1.20. Казённое учреждение не вправе осуществлять долевое участие в деятельности других учреждений (в том числе образовательных), организаций, приобретать акции, облигации, иные ценные бумаги и получать доходы (дивиденды, проценты) по ним. </w:t>
      </w:r>
    </w:p>
    <w:p w:rsidR="00904495" w:rsidRPr="00904495" w:rsidRDefault="00904495" w:rsidP="00904495">
      <w:pPr>
        <w:spacing w:line="360" w:lineRule="auto"/>
        <w:ind w:firstLine="708"/>
        <w:jc w:val="both"/>
        <w:rPr>
          <w:rFonts w:ascii="Times New Roman" w:hAnsi="Times New Roman" w:cs="Times New Roman"/>
          <w:sz w:val="28"/>
          <w:szCs w:val="28"/>
        </w:rPr>
      </w:pPr>
      <w:r w:rsidRPr="00904495">
        <w:rPr>
          <w:rFonts w:ascii="Times New Roman" w:hAnsi="Times New Roman" w:cs="Times New Roman"/>
          <w:sz w:val="28"/>
          <w:szCs w:val="28"/>
        </w:rPr>
        <w:t>1.21. Казённое учреждение не вправе выступать учредителем (участником) юридических лиц.</w:t>
      </w:r>
    </w:p>
    <w:p w:rsidR="00904495" w:rsidRDefault="00904495" w:rsidP="00904495">
      <w:pPr>
        <w:spacing w:line="276" w:lineRule="auto"/>
        <w:jc w:val="center"/>
        <w:rPr>
          <w:rFonts w:ascii="Times New Roman" w:hAnsi="Times New Roman" w:cs="Times New Roman"/>
          <w:b/>
          <w:sz w:val="28"/>
          <w:szCs w:val="28"/>
        </w:rPr>
      </w:pPr>
    </w:p>
    <w:p w:rsidR="004D4A10" w:rsidRDefault="004D4A10" w:rsidP="00904495">
      <w:pPr>
        <w:spacing w:line="276" w:lineRule="auto"/>
        <w:jc w:val="center"/>
        <w:rPr>
          <w:rFonts w:ascii="Times New Roman" w:hAnsi="Times New Roman" w:cs="Times New Roman"/>
          <w:b/>
          <w:sz w:val="28"/>
          <w:szCs w:val="28"/>
        </w:rPr>
      </w:pPr>
    </w:p>
    <w:p w:rsidR="004D4A10" w:rsidRDefault="004D4A10" w:rsidP="00904495">
      <w:pPr>
        <w:spacing w:line="276" w:lineRule="auto"/>
        <w:jc w:val="center"/>
        <w:rPr>
          <w:rFonts w:ascii="Times New Roman" w:hAnsi="Times New Roman" w:cs="Times New Roman"/>
          <w:b/>
          <w:sz w:val="28"/>
          <w:szCs w:val="28"/>
        </w:rPr>
      </w:pPr>
    </w:p>
    <w:p w:rsidR="004D4A10" w:rsidRDefault="004D4A10" w:rsidP="00904495">
      <w:pPr>
        <w:spacing w:line="276" w:lineRule="auto"/>
        <w:jc w:val="center"/>
        <w:rPr>
          <w:rFonts w:ascii="Times New Roman" w:hAnsi="Times New Roman" w:cs="Times New Roman"/>
          <w:b/>
          <w:sz w:val="28"/>
          <w:szCs w:val="28"/>
        </w:rPr>
      </w:pPr>
    </w:p>
    <w:p w:rsidR="004D4A10" w:rsidRDefault="004D4A10" w:rsidP="00904495">
      <w:pPr>
        <w:spacing w:line="276" w:lineRule="auto"/>
        <w:jc w:val="center"/>
        <w:rPr>
          <w:rFonts w:ascii="Times New Roman" w:hAnsi="Times New Roman" w:cs="Times New Roman"/>
          <w:b/>
          <w:sz w:val="28"/>
          <w:szCs w:val="28"/>
        </w:rPr>
      </w:pPr>
    </w:p>
    <w:p w:rsidR="004D4A10" w:rsidRDefault="004D4A10" w:rsidP="00904495">
      <w:pPr>
        <w:spacing w:line="276" w:lineRule="auto"/>
        <w:jc w:val="center"/>
        <w:rPr>
          <w:rFonts w:ascii="Times New Roman" w:hAnsi="Times New Roman" w:cs="Times New Roman"/>
          <w:b/>
          <w:sz w:val="28"/>
          <w:szCs w:val="28"/>
        </w:rPr>
      </w:pPr>
    </w:p>
    <w:p w:rsidR="004D4A10" w:rsidRDefault="004D4A10" w:rsidP="00904495">
      <w:pPr>
        <w:spacing w:line="276" w:lineRule="auto"/>
        <w:jc w:val="center"/>
        <w:rPr>
          <w:rFonts w:ascii="Times New Roman" w:hAnsi="Times New Roman" w:cs="Times New Roman"/>
          <w:b/>
          <w:sz w:val="28"/>
          <w:szCs w:val="28"/>
        </w:rPr>
      </w:pPr>
    </w:p>
    <w:p w:rsidR="004D4A10" w:rsidRDefault="004D4A10" w:rsidP="00904495">
      <w:pPr>
        <w:spacing w:line="276" w:lineRule="auto"/>
        <w:jc w:val="center"/>
        <w:rPr>
          <w:rFonts w:ascii="Times New Roman" w:hAnsi="Times New Roman" w:cs="Times New Roman"/>
          <w:b/>
          <w:sz w:val="28"/>
          <w:szCs w:val="28"/>
        </w:rPr>
      </w:pPr>
    </w:p>
    <w:p w:rsidR="004D4A10" w:rsidRDefault="004D4A10" w:rsidP="00904495">
      <w:pPr>
        <w:spacing w:line="276" w:lineRule="auto"/>
        <w:jc w:val="center"/>
        <w:rPr>
          <w:rFonts w:ascii="Times New Roman" w:hAnsi="Times New Roman" w:cs="Times New Roman"/>
          <w:b/>
          <w:sz w:val="28"/>
          <w:szCs w:val="28"/>
        </w:rPr>
      </w:pPr>
    </w:p>
    <w:p w:rsidR="004D4A10" w:rsidRDefault="004D4A10" w:rsidP="00904495">
      <w:pPr>
        <w:spacing w:line="276" w:lineRule="auto"/>
        <w:jc w:val="center"/>
        <w:rPr>
          <w:rFonts w:ascii="Times New Roman" w:hAnsi="Times New Roman" w:cs="Times New Roman"/>
          <w:b/>
          <w:sz w:val="28"/>
          <w:szCs w:val="28"/>
        </w:rPr>
      </w:pPr>
    </w:p>
    <w:p w:rsidR="004D4A10" w:rsidRDefault="004D4A10" w:rsidP="00904495">
      <w:pPr>
        <w:spacing w:line="276" w:lineRule="auto"/>
        <w:jc w:val="center"/>
        <w:rPr>
          <w:rFonts w:ascii="Times New Roman" w:hAnsi="Times New Roman" w:cs="Times New Roman"/>
          <w:b/>
          <w:sz w:val="28"/>
          <w:szCs w:val="28"/>
        </w:rPr>
      </w:pPr>
    </w:p>
    <w:p w:rsidR="004D4A10" w:rsidRDefault="004D4A10" w:rsidP="00904495">
      <w:pPr>
        <w:spacing w:line="276" w:lineRule="auto"/>
        <w:jc w:val="center"/>
        <w:rPr>
          <w:rFonts w:ascii="Times New Roman" w:hAnsi="Times New Roman" w:cs="Times New Roman"/>
          <w:b/>
          <w:sz w:val="28"/>
          <w:szCs w:val="28"/>
        </w:rPr>
      </w:pPr>
    </w:p>
    <w:p w:rsidR="004D4A10" w:rsidRDefault="004D4A10" w:rsidP="00904495">
      <w:pPr>
        <w:spacing w:line="276" w:lineRule="auto"/>
        <w:jc w:val="center"/>
        <w:rPr>
          <w:rFonts w:ascii="Times New Roman" w:hAnsi="Times New Roman" w:cs="Times New Roman"/>
          <w:b/>
          <w:sz w:val="28"/>
          <w:szCs w:val="28"/>
        </w:rPr>
      </w:pPr>
    </w:p>
    <w:p w:rsidR="004D4A10" w:rsidRDefault="004D4A10" w:rsidP="00904495">
      <w:pPr>
        <w:spacing w:line="276" w:lineRule="auto"/>
        <w:jc w:val="center"/>
        <w:rPr>
          <w:rFonts w:ascii="Times New Roman" w:hAnsi="Times New Roman" w:cs="Times New Roman"/>
          <w:b/>
          <w:sz w:val="28"/>
          <w:szCs w:val="28"/>
        </w:rPr>
      </w:pPr>
    </w:p>
    <w:p w:rsidR="004D4A10" w:rsidRDefault="004D4A10" w:rsidP="00904495">
      <w:pPr>
        <w:spacing w:line="276" w:lineRule="auto"/>
        <w:jc w:val="center"/>
        <w:rPr>
          <w:rFonts w:ascii="Times New Roman" w:hAnsi="Times New Roman" w:cs="Times New Roman"/>
          <w:b/>
          <w:sz w:val="28"/>
          <w:szCs w:val="28"/>
        </w:rPr>
      </w:pPr>
    </w:p>
    <w:p w:rsidR="004D4A10" w:rsidRPr="00904495" w:rsidRDefault="004D4A10" w:rsidP="00904495">
      <w:pPr>
        <w:spacing w:line="276" w:lineRule="auto"/>
        <w:jc w:val="center"/>
        <w:rPr>
          <w:rFonts w:ascii="Times New Roman" w:hAnsi="Times New Roman" w:cs="Times New Roman"/>
          <w:b/>
          <w:sz w:val="28"/>
          <w:szCs w:val="28"/>
        </w:rPr>
      </w:pPr>
    </w:p>
    <w:p w:rsidR="00BC0C39" w:rsidRDefault="00BC0C39">
      <w:pPr>
        <w:rPr>
          <w:rFonts w:ascii="Times New Roman" w:hAnsi="Times New Roman" w:cs="Times New Roman"/>
          <w:b/>
          <w:sz w:val="28"/>
          <w:szCs w:val="28"/>
        </w:rPr>
      </w:pPr>
      <w:r>
        <w:rPr>
          <w:rFonts w:ascii="Times New Roman" w:hAnsi="Times New Roman" w:cs="Times New Roman"/>
          <w:b/>
          <w:sz w:val="28"/>
          <w:szCs w:val="28"/>
        </w:rPr>
        <w:br w:type="page"/>
      </w:r>
    </w:p>
    <w:p w:rsidR="00904495" w:rsidRPr="00904495" w:rsidRDefault="00904495" w:rsidP="00904495">
      <w:pPr>
        <w:spacing w:line="276" w:lineRule="auto"/>
        <w:jc w:val="center"/>
        <w:rPr>
          <w:rFonts w:ascii="Times New Roman" w:hAnsi="Times New Roman" w:cs="Times New Roman"/>
          <w:b/>
          <w:sz w:val="28"/>
          <w:szCs w:val="28"/>
        </w:rPr>
      </w:pPr>
      <w:r w:rsidRPr="00904495">
        <w:rPr>
          <w:rFonts w:ascii="Times New Roman" w:hAnsi="Times New Roman" w:cs="Times New Roman"/>
          <w:b/>
          <w:sz w:val="28"/>
          <w:szCs w:val="28"/>
        </w:rPr>
        <w:lastRenderedPageBreak/>
        <w:t>2. Предмет и цели деятельности казённого учреждения</w:t>
      </w:r>
    </w:p>
    <w:p w:rsidR="00904495" w:rsidRPr="00904495" w:rsidRDefault="00904495" w:rsidP="00904495">
      <w:pPr>
        <w:autoSpaceDE w:val="0"/>
        <w:autoSpaceDN w:val="0"/>
        <w:adjustRightInd w:val="0"/>
        <w:spacing w:line="360" w:lineRule="auto"/>
        <w:jc w:val="both"/>
        <w:outlineLvl w:val="1"/>
        <w:rPr>
          <w:rFonts w:ascii="Times New Roman" w:hAnsi="Times New Roman" w:cs="Times New Roman"/>
          <w:sz w:val="28"/>
          <w:szCs w:val="28"/>
        </w:rPr>
      </w:pPr>
      <w:bookmarkStart w:id="1" w:name="_GoBack"/>
      <w:bookmarkEnd w:id="1"/>
      <w:r w:rsidRPr="00904495">
        <w:rPr>
          <w:rFonts w:ascii="Times New Roman" w:hAnsi="Times New Roman" w:cs="Times New Roman"/>
          <w:sz w:val="28"/>
          <w:szCs w:val="28"/>
        </w:rPr>
        <w:tab/>
        <w:t>2.1. Казённое учреждение создано в целях исполнения полномочий органов местного самоуправления сельского поселения Лямина по решению вопросов местного значения, с</w:t>
      </w:r>
      <w:r w:rsidRPr="00904495">
        <w:rPr>
          <w:rFonts w:ascii="Times New Roman" w:hAnsi="Times New Roman" w:cs="Times New Roman"/>
          <w:bCs/>
          <w:sz w:val="28"/>
          <w:szCs w:val="28"/>
        </w:rPr>
        <w:t>озданию условий для организации досуга и обеспечению жителей поселения услугами организаций культуры,</w:t>
      </w:r>
      <w:r w:rsidRPr="00904495">
        <w:rPr>
          <w:rFonts w:ascii="Times New Roman" w:hAnsi="Times New Roman" w:cs="Times New Roman"/>
          <w:sz w:val="28"/>
          <w:szCs w:val="28"/>
        </w:rPr>
        <w:t xml:space="preserve"> созданию условий для развития местного традиционного народного художественного творчества, участию в сохранении, возрождении и развитии народных художественных промыслов в поселении, созданию условий для массового отдыха жителей поселения, а также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организации и осуществлению мероприятий по работе с детьми и молодежью в поселении, эффективного использования бюджетных средств и имущества, закрепленного за ним собственником, а также для обеспечения удовлетворения потребностей населения сельского поселения Лямина муниципальными услугами (работами) в сфере культуры, физической культуры и спорта. </w:t>
      </w:r>
    </w:p>
    <w:p w:rsidR="00904495" w:rsidRPr="00904495" w:rsidRDefault="00904495" w:rsidP="00904495">
      <w:pPr>
        <w:tabs>
          <w:tab w:val="num" w:pos="0"/>
        </w:tabs>
        <w:spacing w:line="360" w:lineRule="auto"/>
        <w:jc w:val="both"/>
        <w:rPr>
          <w:rFonts w:ascii="Times New Roman" w:hAnsi="Times New Roman" w:cs="Times New Roman"/>
          <w:sz w:val="28"/>
          <w:szCs w:val="28"/>
        </w:rPr>
      </w:pPr>
      <w:r w:rsidRPr="00904495">
        <w:rPr>
          <w:rFonts w:ascii="Times New Roman" w:hAnsi="Times New Roman" w:cs="Times New Roman"/>
          <w:sz w:val="28"/>
          <w:szCs w:val="28"/>
        </w:rPr>
        <w:tab/>
        <w:t>Основными целями деятельности казённого учреждения являются:</w:t>
      </w:r>
    </w:p>
    <w:p w:rsidR="00904495" w:rsidRPr="00904495" w:rsidRDefault="00904495" w:rsidP="00904495">
      <w:pPr>
        <w:tabs>
          <w:tab w:val="num" w:pos="0"/>
        </w:tabs>
        <w:spacing w:line="360" w:lineRule="auto"/>
        <w:jc w:val="both"/>
        <w:rPr>
          <w:rFonts w:ascii="Times New Roman" w:hAnsi="Times New Roman" w:cs="Times New Roman"/>
          <w:sz w:val="28"/>
          <w:szCs w:val="28"/>
        </w:rPr>
      </w:pPr>
      <w:r w:rsidRPr="00904495">
        <w:rPr>
          <w:rFonts w:ascii="Times New Roman" w:hAnsi="Times New Roman" w:cs="Times New Roman"/>
          <w:sz w:val="28"/>
          <w:szCs w:val="28"/>
        </w:rPr>
        <w:t>- формирование культурного пространства, осуществление деятельности по сохранению, созданию, распространению культурных ценностей, предоставлению культурных благ населению в целях удовлетворения общественных потребностей в культурной и досуговой деятельности;</w:t>
      </w:r>
    </w:p>
    <w:p w:rsidR="00904495" w:rsidRPr="00904495" w:rsidRDefault="00904495" w:rsidP="00904495">
      <w:pPr>
        <w:tabs>
          <w:tab w:val="num" w:pos="0"/>
        </w:tabs>
        <w:spacing w:line="360" w:lineRule="auto"/>
        <w:jc w:val="both"/>
        <w:rPr>
          <w:rFonts w:ascii="Times New Roman" w:hAnsi="Times New Roman" w:cs="Times New Roman"/>
          <w:sz w:val="28"/>
          <w:szCs w:val="28"/>
        </w:rPr>
      </w:pPr>
      <w:r w:rsidRPr="00904495">
        <w:rPr>
          <w:rFonts w:ascii="Times New Roman" w:hAnsi="Times New Roman" w:cs="Times New Roman"/>
          <w:sz w:val="28"/>
          <w:szCs w:val="28"/>
        </w:rPr>
        <w:t>- создание условий для творческого и эстетического самовыражения населения, формирования и удовлетворения их духовных и нравственных потребностей с учетом национальных, профессиональных, возрастных особенностей и образования;</w:t>
      </w:r>
    </w:p>
    <w:p w:rsidR="00904495" w:rsidRPr="00904495" w:rsidRDefault="00904495" w:rsidP="00904495">
      <w:pPr>
        <w:tabs>
          <w:tab w:val="num" w:pos="0"/>
        </w:tabs>
        <w:spacing w:line="360" w:lineRule="auto"/>
        <w:jc w:val="both"/>
        <w:rPr>
          <w:rFonts w:ascii="Times New Roman" w:hAnsi="Times New Roman" w:cs="Times New Roman"/>
          <w:sz w:val="28"/>
          <w:szCs w:val="28"/>
        </w:rPr>
      </w:pPr>
      <w:r w:rsidRPr="00904495">
        <w:rPr>
          <w:rFonts w:ascii="Times New Roman" w:hAnsi="Times New Roman" w:cs="Times New Roman"/>
          <w:b/>
          <w:sz w:val="28"/>
          <w:szCs w:val="28"/>
        </w:rPr>
        <w:t>-</w:t>
      </w:r>
      <w:r w:rsidRPr="00904495">
        <w:rPr>
          <w:rFonts w:ascii="Times New Roman" w:hAnsi="Times New Roman" w:cs="Times New Roman"/>
          <w:sz w:val="28"/>
          <w:szCs w:val="28"/>
        </w:rPr>
        <w:t xml:space="preserve"> создание благоприятных условий для творческого развития всех видов и жанров искусства, национальной духовной культуры; сохранение и </w:t>
      </w:r>
      <w:r w:rsidRPr="00904495">
        <w:rPr>
          <w:rFonts w:ascii="Times New Roman" w:hAnsi="Times New Roman" w:cs="Times New Roman"/>
          <w:sz w:val="28"/>
          <w:szCs w:val="28"/>
        </w:rPr>
        <w:lastRenderedPageBreak/>
        <w:t>дальнейшее развитие коллективов (объединений) народного, художественного, любительского творчества и профессионального искусства;</w:t>
      </w:r>
    </w:p>
    <w:p w:rsidR="00904495" w:rsidRPr="00904495" w:rsidRDefault="00904495" w:rsidP="00904495">
      <w:pPr>
        <w:tabs>
          <w:tab w:val="num" w:pos="0"/>
        </w:tabs>
        <w:spacing w:line="360" w:lineRule="auto"/>
        <w:jc w:val="both"/>
        <w:rPr>
          <w:rFonts w:ascii="Times New Roman" w:hAnsi="Times New Roman" w:cs="Times New Roman"/>
          <w:sz w:val="28"/>
          <w:szCs w:val="28"/>
        </w:rPr>
      </w:pPr>
      <w:r w:rsidRPr="00904495">
        <w:rPr>
          <w:rFonts w:ascii="Times New Roman" w:hAnsi="Times New Roman" w:cs="Times New Roman"/>
          <w:b/>
          <w:sz w:val="28"/>
          <w:szCs w:val="28"/>
        </w:rPr>
        <w:t>-</w:t>
      </w:r>
      <w:r w:rsidRPr="00904495">
        <w:rPr>
          <w:rFonts w:ascii="Times New Roman" w:hAnsi="Times New Roman" w:cs="Times New Roman"/>
          <w:sz w:val="28"/>
          <w:szCs w:val="28"/>
        </w:rPr>
        <w:t xml:space="preserve"> воспитание инициативной, креативной, гармоничной личности путём создания и реализации программ, проектов для детей и подростков; развитие клубных объединений по интересам;</w:t>
      </w:r>
    </w:p>
    <w:p w:rsidR="00904495" w:rsidRPr="00904495" w:rsidRDefault="00904495" w:rsidP="00904495">
      <w:pPr>
        <w:tabs>
          <w:tab w:val="num" w:pos="0"/>
        </w:tabs>
        <w:spacing w:line="360" w:lineRule="auto"/>
        <w:jc w:val="both"/>
        <w:rPr>
          <w:rFonts w:ascii="Times New Roman" w:hAnsi="Times New Roman" w:cs="Times New Roman"/>
          <w:sz w:val="28"/>
          <w:szCs w:val="28"/>
        </w:rPr>
      </w:pPr>
      <w:r w:rsidRPr="00904495">
        <w:rPr>
          <w:rFonts w:ascii="Times New Roman" w:hAnsi="Times New Roman" w:cs="Times New Roman"/>
          <w:b/>
          <w:sz w:val="28"/>
          <w:szCs w:val="28"/>
        </w:rPr>
        <w:t>-</w:t>
      </w:r>
      <w:r w:rsidRPr="00904495">
        <w:rPr>
          <w:rFonts w:ascii="Times New Roman" w:hAnsi="Times New Roman" w:cs="Times New Roman"/>
          <w:sz w:val="28"/>
          <w:szCs w:val="28"/>
        </w:rPr>
        <w:t xml:space="preserve"> содействие развитию сферы досуга, обеспечению разнообразия культурно-досуговой деятельности различных слоёв населения; </w:t>
      </w:r>
    </w:p>
    <w:p w:rsidR="00904495" w:rsidRPr="00904495" w:rsidRDefault="00904495" w:rsidP="00904495">
      <w:pPr>
        <w:tabs>
          <w:tab w:val="num" w:pos="0"/>
        </w:tabs>
        <w:spacing w:line="360" w:lineRule="auto"/>
        <w:jc w:val="both"/>
        <w:rPr>
          <w:rFonts w:ascii="Times New Roman" w:hAnsi="Times New Roman" w:cs="Times New Roman"/>
          <w:sz w:val="28"/>
          <w:szCs w:val="28"/>
        </w:rPr>
      </w:pPr>
      <w:r w:rsidRPr="00904495">
        <w:rPr>
          <w:rFonts w:ascii="Times New Roman" w:hAnsi="Times New Roman" w:cs="Times New Roman"/>
          <w:sz w:val="28"/>
          <w:szCs w:val="28"/>
        </w:rPr>
        <w:t>- обеспечение работы сценической площадки для творческой и гастрольной деятельности;</w:t>
      </w:r>
    </w:p>
    <w:p w:rsidR="00904495" w:rsidRPr="00904495" w:rsidRDefault="00904495" w:rsidP="00904495">
      <w:pPr>
        <w:tabs>
          <w:tab w:val="num" w:pos="0"/>
        </w:tabs>
        <w:spacing w:line="360" w:lineRule="auto"/>
        <w:jc w:val="both"/>
        <w:rPr>
          <w:rFonts w:ascii="Times New Roman" w:hAnsi="Times New Roman" w:cs="Times New Roman"/>
          <w:sz w:val="28"/>
          <w:szCs w:val="28"/>
        </w:rPr>
      </w:pPr>
      <w:r w:rsidRPr="00904495">
        <w:rPr>
          <w:rFonts w:ascii="Times New Roman" w:hAnsi="Times New Roman" w:cs="Times New Roman"/>
          <w:b/>
          <w:sz w:val="28"/>
          <w:szCs w:val="28"/>
        </w:rPr>
        <w:t>-</w:t>
      </w:r>
      <w:r w:rsidRPr="00904495">
        <w:rPr>
          <w:rFonts w:ascii="Times New Roman" w:hAnsi="Times New Roman" w:cs="Times New Roman"/>
          <w:sz w:val="28"/>
          <w:szCs w:val="28"/>
        </w:rPr>
        <w:t xml:space="preserve"> сохранение и дальнейшее развитие коллективов (объединений) народного, художественного, любительского творчества и профессионального искусства;</w:t>
      </w:r>
    </w:p>
    <w:p w:rsidR="00904495" w:rsidRPr="00904495" w:rsidRDefault="00904495" w:rsidP="00904495">
      <w:pPr>
        <w:tabs>
          <w:tab w:val="num" w:pos="0"/>
        </w:tabs>
        <w:spacing w:line="360" w:lineRule="auto"/>
        <w:jc w:val="both"/>
        <w:rPr>
          <w:rFonts w:ascii="Times New Roman" w:hAnsi="Times New Roman" w:cs="Times New Roman"/>
          <w:sz w:val="28"/>
          <w:szCs w:val="28"/>
        </w:rPr>
      </w:pPr>
      <w:r w:rsidRPr="00904495">
        <w:rPr>
          <w:rFonts w:ascii="Times New Roman" w:hAnsi="Times New Roman" w:cs="Times New Roman"/>
          <w:b/>
          <w:sz w:val="28"/>
          <w:szCs w:val="28"/>
        </w:rPr>
        <w:t>-</w:t>
      </w:r>
      <w:r w:rsidRPr="00904495">
        <w:rPr>
          <w:rFonts w:ascii="Times New Roman" w:hAnsi="Times New Roman" w:cs="Times New Roman"/>
          <w:sz w:val="28"/>
          <w:szCs w:val="28"/>
        </w:rPr>
        <w:t xml:space="preserve"> создание профессиональных технологий оказания услуг в сфере культуры, досуга и просвещения.</w:t>
      </w:r>
    </w:p>
    <w:p w:rsidR="00904495" w:rsidRPr="00904495" w:rsidRDefault="00904495" w:rsidP="00904495">
      <w:pPr>
        <w:autoSpaceDE w:val="0"/>
        <w:autoSpaceDN w:val="0"/>
        <w:adjustRightInd w:val="0"/>
        <w:spacing w:line="360" w:lineRule="auto"/>
        <w:jc w:val="both"/>
        <w:outlineLvl w:val="1"/>
        <w:rPr>
          <w:rFonts w:ascii="Times New Roman" w:hAnsi="Times New Roman" w:cs="Times New Roman"/>
          <w:sz w:val="28"/>
          <w:szCs w:val="28"/>
        </w:rPr>
      </w:pPr>
      <w:r w:rsidRPr="00904495">
        <w:rPr>
          <w:rFonts w:ascii="Times New Roman" w:hAnsi="Times New Roman" w:cs="Times New Roman"/>
          <w:sz w:val="28"/>
          <w:szCs w:val="28"/>
        </w:rPr>
        <w:t>- создание условий для укрепления здоровья, всестороннего личностного развития, удовлетворения интересов, организации разумного досуга, активного отдыха и обеспечения населения физкультурно-оздоровительными услугами на качественном уровне обслуживания в соответствии с действующими нормами и правилами, на основе занятий спортом;</w:t>
      </w:r>
    </w:p>
    <w:p w:rsidR="00904495" w:rsidRPr="00904495" w:rsidRDefault="00904495" w:rsidP="00904495">
      <w:pPr>
        <w:autoSpaceDE w:val="0"/>
        <w:autoSpaceDN w:val="0"/>
        <w:adjustRightInd w:val="0"/>
        <w:spacing w:line="360" w:lineRule="auto"/>
        <w:jc w:val="both"/>
        <w:outlineLvl w:val="1"/>
        <w:rPr>
          <w:rFonts w:ascii="Times New Roman" w:hAnsi="Times New Roman" w:cs="Times New Roman"/>
          <w:sz w:val="28"/>
          <w:szCs w:val="28"/>
        </w:rPr>
      </w:pPr>
      <w:r w:rsidRPr="00904495">
        <w:rPr>
          <w:rFonts w:ascii="Times New Roman" w:hAnsi="Times New Roman" w:cs="Times New Roman"/>
          <w:sz w:val="28"/>
          <w:szCs w:val="28"/>
        </w:rPr>
        <w:t>-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04495" w:rsidRPr="00904495" w:rsidRDefault="00904495" w:rsidP="00904495">
      <w:pPr>
        <w:autoSpaceDE w:val="0"/>
        <w:autoSpaceDN w:val="0"/>
        <w:adjustRightInd w:val="0"/>
        <w:spacing w:line="360" w:lineRule="auto"/>
        <w:jc w:val="both"/>
        <w:outlineLvl w:val="1"/>
        <w:rPr>
          <w:rFonts w:ascii="Times New Roman" w:hAnsi="Times New Roman" w:cs="Times New Roman"/>
          <w:sz w:val="28"/>
          <w:szCs w:val="28"/>
        </w:rPr>
      </w:pPr>
      <w:r w:rsidRPr="00904495">
        <w:rPr>
          <w:rFonts w:ascii="Times New Roman" w:hAnsi="Times New Roman" w:cs="Times New Roman"/>
          <w:sz w:val="28"/>
          <w:szCs w:val="28"/>
        </w:rPr>
        <w:t>- пропаганда физической культуры и спорта;</w:t>
      </w:r>
    </w:p>
    <w:p w:rsidR="00904495" w:rsidRPr="00904495" w:rsidRDefault="00904495" w:rsidP="00904495">
      <w:pPr>
        <w:autoSpaceDE w:val="0"/>
        <w:autoSpaceDN w:val="0"/>
        <w:adjustRightInd w:val="0"/>
        <w:spacing w:line="360" w:lineRule="auto"/>
        <w:jc w:val="both"/>
        <w:outlineLvl w:val="1"/>
        <w:rPr>
          <w:rFonts w:ascii="Times New Roman" w:hAnsi="Times New Roman" w:cs="Times New Roman"/>
          <w:sz w:val="28"/>
          <w:szCs w:val="28"/>
        </w:rPr>
      </w:pPr>
      <w:r w:rsidRPr="00904495">
        <w:rPr>
          <w:rFonts w:ascii="Times New Roman" w:hAnsi="Times New Roman" w:cs="Times New Roman"/>
          <w:sz w:val="28"/>
          <w:szCs w:val="28"/>
        </w:rPr>
        <w:t>- разработка перспективных планов развития и внедрения в практику новых форм и методов спортивной и физкультурно-оздоровительной работы.</w:t>
      </w:r>
    </w:p>
    <w:p w:rsidR="00904495" w:rsidRPr="00904495" w:rsidRDefault="00904495" w:rsidP="00904495">
      <w:pPr>
        <w:spacing w:line="360" w:lineRule="auto"/>
        <w:ind w:firstLine="708"/>
        <w:jc w:val="both"/>
        <w:rPr>
          <w:rFonts w:ascii="Times New Roman" w:hAnsi="Times New Roman" w:cs="Times New Roman"/>
          <w:sz w:val="28"/>
          <w:szCs w:val="28"/>
        </w:rPr>
      </w:pPr>
      <w:r w:rsidRPr="00904495">
        <w:rPr>
          <w:rFonts w:ascii="Times New Roman" w:hAnsi="Times New Roman" w:cs="Times New Roman"/>
          <w:sz w:val="28"/>
          <w:szCs w:val="28"/>
        </w:rPr>
        <w:t xml:space="preserve">2.2. Для достижения целей, указанных в пункте 2.1., казённое учреждение осуществляет следующие виды основной деятельности (предмет деятельности казённого учреждения): </w:t>
      </w:r>
    </w:p>
    <w:p w:rsidR="00904495" w:rsidRPr="00904495" w:rsidRDefault="00904495" w:rsidP="00904495">
      <w:pPr>
        <w:spacing w:line="360" w:lineRule="auto"/>
        <w:ind w:firstLine="708"/>
        <w:jc w:val="both"/>
        <w:rPr>
          <w:rFonts w:ascii="Times New Roman" w:hAnsi="Times New Roman" w:cs="Times New Roman"/>
          <w:sz w:val="28"/>
          <w:szCs w:val="28"/>
        </w:rPr>
      </w:pPr>
      <w:r w:rsidRPr="00904495">
        <w:rPr>
          <w:rFonts w:ascii="Times New Roman" w:hAnsi="Times New Roman" w:cs="Times New Roman"/>
          <w:sz w:val="28"/>
          <w:szCs w:val="28"/>
        </w:rPr>
        <w:lastRenderedPageBreak/>
        <w:t xml:space="preserve">2.2.1. Создание и развитие творческого и ресурсного потенциала для обеспечения культурной, просветительской, досуговой деятельности разных видов и форм; </w:t>
      </w:r>
    </w:p>
    <w:p w:rsidR="00904495" w:rsidRPr="00904495" w:rsidRDefault="00904495" w:rsidP="00904495">
      <w:pPr>
        <w:spacing w:line="360" w:lineRule="auto"/>
        <w:ind w:firstLine="708"/>
        <w:jc w:val="both"/>
        <w:rPr>
          <w:rFonts w:ascii="Times New Roman" w:hAnsi="Times New Roman" w:cs="Times New Roman"/>
          <w:sz w:val="28"/>
          <w:szCs w:val="28"/>
        </w:rPr>
      </w:pPr>
      <w:r w:rsidRPr="00904495">
        <w:rPr>
          <w:rFonts w:ascii="Times New Roman" w:hAnsi="Times New Roman" w:cs="Times New Roman"/>
          <w:sz w:val="28"/>
          <w:szCs w:val="28"/>
        </w:rPr>
        <w:t xml:space="preserve">2.2.2. Организация, подготовка и проведение театрально-зрелищных, культурно-просветительских, зрелищно-развлекательных мероприятий для юридических и физических лиц (далее по тексту – культурных мероприятий), а именно: </w:t>
      </w:r>
    </w:p>
    <w:p w:rsidR="00904495" w:rsidRPr="00904495" w:rsidRDefault="00904495" w:rsidP="00904495">
      <w:pPr>
        <w:tabs>
          <w:tab w:val="num" w:pos="0"/>
        </w:tabs>
        <w:spacing w:line="360" w:lineRule="auto"/>
        <w:jc w:val="both"/>
        <w:rPr>
          <w:rFonts w:ascii="Times New Roman" w:hAnsi="Times New Roman" w:cs="Times New Roman"/>
          <w:sz w:val="28"/>
          <w:szCs w:val="28"/>
        </w:rPr>
      </w:pPr>
      <w:r w:rsidRPr="00904495">
        <w:rPr>
          <w:rFonts w:ascii="Times New Roman" w:hAnsi="Times New Roman" w:cs="Times New Roman"/>
          <w:b/>
          <w:sz w:val="28"/>
          <w:szCs w:val="28"/>
        </w:rPr>
        <w:t xml:space="preserve">- </w:t>
      </w:r>
      <w:r w:rsidRPr="00904495">
        <w:rPr>
          <w:rFonts w:ascii="Times New Roman" w:hAnsi="Times New Roman" w:cs="Times New Roman"/>
          <w:sz w:val="28"/>
          <w:szCs w:val="28"/>
        </w:rPr>
        <w:t>фестивалей, смотров, конкурсов, тематических, событийных, персональных выставок, ярмарок декоративно-прикладного и художественного искусства, спектаклей, концертов, массовых праздников, ярмарок, аукционов, лотерей, выставок-продаж, коллективных прогулок, экскурсий, семинаров, консультаций, карнавалов, детских утренников, ёлок, балов, дискотек, семейных обрядов и ритуалов, торжественных поздравлений, тематических праздников и представлений;</w:t>
      </w:r>
    </w:p>
    <w:p w:rsidR="00904495" w:rsidRPr="00904495" w:rsidRDefault="00904495" w:rsidP="00904495">
      <w:pPr>
        <w:tabs>
          <w:tab w:val="num" w:pos="0"/>
        </w:tabs>
        <w:spacing w:line="360" w:lineRule="auto"/>
        <w:jc w:val="both"/>
        <w:rPr>
          <w:rFonts w:ascii="Times New Roman" w:hAnsi="Times New Roman" w:cs="Times New Roman"/>
          <w:sz w:val="28"/>
          <w:szCs w:val="28"/>
        </w:rPr>
      </w:pPr>
      <w:r w:rsidRPr="00904495">
        <w:rPr>
          <w:rFonts w:ascii="Times New Roman" w:hAnsi="Times New Roman" w:cs="Times New Roman"/>
          <w:sz w:val="28"/>
          <w:szCs w:val="28"/>
        </w:rPr>
        <w:tab/>
        <w:t>2.2.3. Организация кружков (студий), любительских объединений и клубов по интересам, школ (классов) эстетического образования для разновозрастных категорий населения с учётом всех социальных слоёв региона и национальных особенностей;</w:t>
      </w:r>
    </w:p>
    <w:p w:rsidR="00904495" w:rsidRPr="00904495" w:rsidRDefault="00904495" w:rsidP="00904495">
      <w:pPr>
        <w:tabs>
          <w:tab w:val="num" w:pos="0"/>
        </w:tabs>
        <w:spacing w:line="360" w:lineRule="auto"/>
        <w:jc w:val="both"/>
        <w:rPr>
          <w:rFonts w:ascii="Times New Roman" w:hAnsi="Times New Roman" w:cs="Times New Roman"/>
          <w:sz w:val="28"/>
          <w:szCs w:val="28"/>
        </w:rPr>
      </w:pPr>
      <w:r w:rsidRPr="00904495">
        <w:rPr>
          <w:rFonts w:ascii="Times New Roman" w:hAnsi="Times New Roman" w:cs="Times New Roman"/>
          <w:sz w:val="28"/>
          <w:szCs w:val="28"/>
        </w:rPr>
        <w:tab/>
        <w:t>2.2.4. Методическая и организационная помощь юридическим лицам всех форм собственности в организации культурно-просветительской работы и досуговой деятельности (разработка оригинальных сценариев, художественное оформление мероприятий, закрытых помещений, открытых площадок, осуществление иных художественно-оформительских и дизайнерских работ);</w:t>
      </w:r>
    </w:p>
    <w:p w:rsidR="00904495" w:rsidRPr="00904495" w:rsidRDefault="00904495" w:rsidP="00904495">
      <w:pPr>
        <w:tabs>
          <w:tab w:val="num" w:pos="0"/>
        </w:tabs>
        <w:spacing w:line="360" w:lineRule="auto"/>
        <w:jc w:val="both"/>
        <w:rPr>
          <w:rFonts w:ascii="Times New Roman" w:hAnsi="Times New Roman" w:cs="Times New Roman"/>
          <w:sz w:val="28"/>
          <w:szCs w:val="28"/>
        </w:rPr>
      </w:pPr>
      <w:r w:rsidRPr="00904495">
        <w:rPr>
          <w:rFonts w:ascii="Times New Roman" w:hAnsi="Times New Roman" w:cs="Times New Roman"/>
          <w:sz w:val="28"/>
          <w:szCs w:val="28"/>
        </w:rPr>
        <w:tab/>
        <w:t xml:space="preserve">2.2.5. Организация и проведение гастрольной, концертной и театральной деятельности в Российской Федерации и за рубежом; </w:t>
      </w:r>
    </w:p>
    <w:p w:rsidR="00904495" w:rsidRPr="00904495" w:rsidRDefault="00904495" w:rsidP="00904495">
      <w:pPr>
        <w:tabs>
          <w:tab w:val="num" w:pos="0"/>
        </w:tabs>
        <w:spacing w:line="360" w:lineRule="auto"/>
        <w:jc w:val="both"/>
        <w:rPr>
          <w:rFonts w:ascii="Times New Roman" w:hAnsi="Times New Roman" w:cs="Times New Roman"/>
          <w:sz w:val="28"/>
          <w:szCs w:val="28"/>
        </w:rPr>
      </w:pPr>
      <w:r w:rsidRPr="00904495">
        <w:rPr>
          <w:rFonts w:ascii="Times New Roman" w:hAnsi="Times New Roman" w:cs="Times New Roman"/>
          <w:sz w:val="28"/>
          <w:szCs w:val="28"/>
        </w:rPr>
        <w:tab/>
        <w:t>2.2.6. Организация выездных культурно-досуговых программ в места отдыха населения;</w:t>
      </w:r>
    </w:p>
    <w:p w:rsidR="00904495" w:rsidRPr="00904495" w:rsidRDefault="00904495" w:rsidP="00904495">
      <w:pPr>
        <w:tabs>
          <w:tab w:val="num" w:pos="0"/>
        </w:tabs>
        <w:spacing w:line="360" w:lineRule="auto"/>
        <w:jc w:val="both"/>
        <w:rPr>
          <w:rFonts w:ascii="Times New Roman" w:hAnsi="Times New Roman" w:cs="Times New Roman"/>
          <w:sz w:val="28"/>
          <w:szCs w:val="28"/>
        </w:rPr>
      </w:pPr>
      <w:r w:rsidRPr="00904495">
        <w:rPr>
          <w:rFonts w:ascii="Times New Roman" w:hAnsi="Times New Roman" w:cs="Times New Roman"/>
          <w:sz w:val="28"/>
          <w:szCs w:val="28"/>
        </w:rPr>
        <w:lastRenderedPageBreak/>
        <w:tab/>
        <w:t>2.2.7. Пошив сценических костюмов и обуви, изготовление реквизита и декораций, ремонт и настройка музыкальных инструментов, музыкально-технического и видеооборудования;</w:t>
      </w:r>
    </w:p>
    <w:p w:rsidR="00904495" w:rsidRPr="00904495" w:rsidRDefault="00904495" w:rsidP="00904495">
      <w:pPr>
        <w:tabs>
          <w:tab w:val="num" w:pos="0"/>
        </w:tabs>
        <w:spacing w:line="360" w:lineRule="auto"/>
        <w:jc w:val="both"/>
        <w:rPr>
          <w:rFonts w:ascii="Times New Roman" w:hAnsi="Times New Roman" w:cs="Times New Roman"/>
          <w:sz w:val="28"/>
          <w:szCs w:val="28"/>
        </w:rPr>
      </w:pPr>
      <w:r w:rsidRPr="00904495">
        <w:rPr>
          <w:rFonts w:ascii="Times New Roman" w:hAnsi="Times New Roman" w:cs="Times New Roman"/>
          <w:sz w:val="28"/>
          <w:szCs w:val="28"/>
        </w:rPr>
        <w:tab/>
        <w:t>2.2.8. Осуществление звукозаписи, видеозаписи и фотосъёмок. Тиражирование аудио- и видео- носителей;</w:t>
      </w:r>
    </w:p>
    <w:p w:rsidR="00904495" w:rsidRPr="00904495" w:rsidRDefault="00904495" w:rsidP="00904495">
      <w:pPr>
        <w:tabs>
          <w:tab w:val="num" w:pos="0"/>
        </w:tabs>
        <w:spacing w:line="360" w:lineRule="auto"/>
        <w:jc w:val="both"/>
        <w:rPr>
          <w:rFonts w:ascii="Times New Roman" w:hAnsi="Times New Roman" w:cs="Times New Roman"/>
          <w:sz w:val="28"/>
          <w:szCs w:val="28"/>
        </w:rPr>
      </w:pPr>
      <w:r w:rsidRPr="00904495">
        <w:rPr>
          <w:rFonts w:ascii="Times New Roman" w:hAnsi="Times New Roman" w:cs="Times New Roman"/>
          <w:sz w:val="28"/>
          <w:szCs w:val="28"/>
        </w:rPr>
        <w:tab/>
        <w:t>2.2.9. Организация кино-, видео- обслуживания;</w:t>
      </w:r>
    </w:p>
    <w:p w:rsidR="00904495" w:rsidRPr="00904495" w:rsidRDefault="00904495" w:rsidP="00904495">
      <w:pPr>
        <w:tabs>
          <w:tab w:val="num" w:pos="0"/>
        </w:tabs>
        <w:spacing w:line="360" w:lineRule="auto"/>
        <w:jc w:val="both"/>
        <w:rPr>
          <w:rFonts w:ascii="Times New Roman" w:hAnsi="Times New Roman" w:cs="Times New Roman"/>
          <w:sz w:val="28"/>
          <w:szCs w:val="28"/>
        </w:rPr>
      </w:pPr>
      <w:r w:rsidRPr="00904495">
        <w:rPr>
          <w:rFonts w:ascii="Times New Roman" w:hAnsi="Times New Roman" w:cs="Times New Roman"/>
          <w:sz w:val="28"/>
          <w:szCs w:val="28"/>
        </w:rPr>
        <w:tab/>
        <w:t>2.2.10. Организация творческих лабораторий, повышение квалификации творческих, административно-хозяйственных и инженерно-технических работников как в России, так и за рубежом;</w:t>
      </w:r>
    </w:p>
    <w:p w:rsidR="00904495" w:rsidRPr="00904495" w:rsidRDefault="00904495" w:rsidP="00904495">
      <w:pPr>
        <w:tabs>
          <w:tab w:val="num" w:pos="0"/>
        </w:tabs>
        <w:spacing w:line="360" w:lineRule="auto"/>
        <w:jc w:val="both"/>
        <w:rPr>
          <w:rFonts w:ascii="Times New Roman" w:hAnsi="Times New Roman" w:cs="Times New Roman"/>
          <w:sz w:val="28"/>
          <w:szCs w:val="28"/>
        </w:rPr>
      </w:pPr>
      <w:r w:rsidRPr="00904495">
        <w:rPr>
          <w:rFonts w:ascii="Times New Roman" w:hAnsi="Times New Roman" w:cs="Times New Roman"/>
          <w:sz w:val="28"/>
          <w:szCs w:val="28"/>
        </w:rPr>
        <w:tab/>
        <w:t>2.2.11. Осуществление справочной, информационно-издательской и рекламно-оформительской работы;</w:t>
      </w:r>
    </w:p>
    <w:p w:rsidR="00904495" w:rsidRPr="00904495" w:rsidRDefault="00904495" w:rsidP="00904495">
      <w:pPr>
        <w:tabs>
          <w:tab w:val="num" w:pos="0"/>
        </w:tabs>
        <w:spacing w:line="360" w:lineRule="auto"/>
        <w:jc w:val="both"/>
        <w:rPr>
          <w:rFonts w:ascii="Times New Roman" w:hAnsi="Times New Roman" w:cs="Times New Roman"/>
          <w:sz w:val="28"/>
          <w:szCs w:val="28"/>
        </w:rPr>
      </w:pPr>
      <w:r w:rsidRPr="00904495">
        <w:rPr>
          <w:rFonts w:ascii="Times New Roman" w:hAnsi="Times New Roman" w:cs="Times New Roman"/>
          <w:sz w:val="28"/>
          <w:szCs w:val="28"/>
        </w:rPr>
        <w:tab/>
        <w:t>2.2.12. Участие в фестивалях, конкурсах, смотрах, иных культурных мероприятиях различного уровня;</w:t>
      </w:r>
    </w:p>
    <w:p w:rsidR="00904495" w:rsidRPr="00904495" w:rsidRDefault="00904495" w:rsidP="00904495">
      <w:pPr>
        <w:tabs>
          <w:tab w:val="num" w:pos="0"/>
        </w:tabs>
        <w:spacing w:line="360" w:lineRule="auto"/>
        <w:jc w:val="both"/>
        <w:rPr>
          <w:rFonts w:ascii="Times New Roman" w:hAnsi="Times New Roman" w:cs="Times New Roman"/>
          <w:sz w:val="28"/>
          <w:szCs w:val="28"/>
        </w:rPr>
      </w:pPr>
      <w:r w:rsidRPr="00904495">
        <w:rPr>
          <w:rFonts w:ascii="Times New Roman" w:hAnsi="Times New Roman" w:cs="Times New Roman"/>
          <w:sz w:val="28"/>
          <w:szCs w:val="28"/>
        </w:rPr>
        <w:tab/>
        <w:t>2.2.13. Оказание методической и практической помощи в разработке и реализации авторских программ, сценарных, методических материалов;</w:t>
      </w:r>
    </w:p>
    <w:p w:rsidR="00904495" w:rsidRPr="00904495" w:rsidRDefault="00904495" w:rsidP="00904495">
      <w:pPr>
        <w:tabs>
          <w:tab w:val="num" w:pos="0"/>
        </w:tabs>
        <w:spacing w:line="360" w:lineRule="auto"/>
        <w:jc w:val="both"/>
        <w:rPr>
          <w:rFonts w:ascii="Times New Roman" w:hAnsi="Times New Roman" w:cs="Times New Roman"/>
          <w:sz w:val="28"/>
          <w:szCs w:val="28"/>
        </w:rPr>
      </w:pPr>
      <w:r w:rsidRPr="00904495">
        <w:rPr>
          <w:rFonts w:ascii="Times New Roman" w:hAnsi="Times New Roman" w:cs="Times New Roman"/>
          <w:sz w:val="28"/>
          <w:szCs w:val="28"/>
        </w:rPr>
        <w:tab/>
        <w:t>2.2.14. Возрождение и сохранение традиционных жанров народного творчества, фольклора, создание оптимальных условий для развития массового художественного творчества;</w:t>
      </w:r>
    </w:p>
    <w:p w:rsidR="00904495" w:rsidRPr="00904495" w:rsidRDefault="00904495" w:rsidP="00904495">
      <w:pPr>
        <w:tabs>
          <w:tab w:val="num" w:pos="0"/>
        </w:tabs>
        <w:spacing w:line="360" w:lineRule="auto"/>
        <w:jc w:val="both"/>
        <w:rPr>
          <w:rFonts w:ascii="Times New Roman" w:hAnsi="Times New Roman" w:cs="Times New Roman"/>
          <w:sz w:val="28"/>
          <w:szCs w:val="28"/>
        </w:rPr>
      </w:pPr>
      <w:r w:rsidRPr="00904495">
        <w:rPr>
          <w:rFonts w:ascii="Times New Roman" w:hAnsi="Times New Roman" w:cs="Times New Roman"/>
          <w:sz w:val="28"/>
          <w:szCs w:val="28"/>
        </w:rPr>
        <w:tab/>
        <w:t>2.2.15. Поддержка мастеров и народных умельцев, работающих в лучших традициях народного искусства, популяризация их творчества; создание наиболее благоприятных условий для развития прикладного народного искусства, представление художественных промыслов и ремёсел, отдельных мастеров поселения на выставках различного уровня;</w:t>
      </w:r>
    </w:p>
    <w:p w:rsidR="00904495" w:rsidRPr="00904495" w:rsidRDefault="00904495" w:rsidP="00904495">
      <w:pPr>
        <w:tabs>
          <w:tab w:val="num" w:pos="0"/>
        </w:tabs>
        <w:spacing w:line="360" w:lineRule="auto"/>
        <w:jc w:val="both"/>
        <w:rPr>
          <w:rFonts w:ascii="Times New Roman" w:hAnsi="Times New Roman" w:cs="Times New Roman"/>
          <w:sz w:val="28"/>
          <w:szCs w:val="28"/>
        </w:rPr>
      </w:pPr>
      <w:r w:rsidRPr="00904495">
        <w:rPr>
          <w:rFonts w:ascii="Times New Roman" w:hAnsi="Times New Roman" w:cs="Times New Roman"/>
          <w:sz w:val="28"/>
          <w:szCs w:val="28"/>
        </w:rPr>
        <w:tab/>
        <w:t>2.2.16. Изучение, обобщение и распространение опыта культурно-массовой, культурно-воспитательной, культурно-зрелищной работы учреждения</w:t>
      </w:r>
      <w:r w:rsidRPr="00904495">
        <w:rPr>
          <w:rFonts w:ascii="Times New Roman" w:hAnsi="Times New Roman" w:cs="Times New Roman"/>
          <w:b/>
          <w:sz w:val="28"/>
          <w:szCs w:val="28"/>
        </w:rPr>
        <w:t xml:space="preserve"> </w:t>
      </w:r>
      <w:r w:rsidRPr="00904495">
        <w:rPr>
          <w:rFonts w:ascii="Times New Roman" w:hAnsi="Times New Roman" w:cs="Times New Roman"/>
          <w:sz w:val="28"/>
          <w:szCs w:val="28"/>
        </w:rPr>
        <w:t>и других культурно-досуговых учреждений;</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lastRenderedPageBreak/>
        <w:t xml:space="preserve">2.2.17. Организация и проведение официальных физкультурно-оздоровительных и спортивных мероприятий на территории поселения;   </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2.2.18. Организация и проведение занятий по физической культуре и массовому спорту;</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2.2.19. Организация и проведение тренировочного процесса по различным видам спорта;</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2.2.20. Организация работы спортивных секций по различным видам спорта на базе спортивных сооружений;</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2.2.21. Организация физкультурно-спортивной работы по месту жительства;</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2.2.22. Проведение физкультурных мероприятий и спортивных мероприятий с участием инвалидов и лиц с ограниченными возможностями здоровья;</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2.2.23. Проведение физкультурных и спортивных мероприятий для различных групп населения: детей, подростков и молодёжи, лиц пожилого возраста;</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 xml:space="preserve">2.2.24. Предоставление базы спортивных сооружений для организованных занятий и (или) оздоровления; </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2.2.25. Предоставление базы спортивных сооружений физическим и юридическим лицам для самостоятельных занятий физической культурой и спортом;</w:t>
      </w:r>
    </w:p>
    <w:p w:rsidR="00904495" w:rsidRPr="00904495" w:rsidRDefault="00904495" w:rsidP="00904495">
      <w:pPr>
        <w:spacing w:after="0" w:line="360" w:lineRule="auto"/>
        <w:ind w:firstLine="708"/>
        <w:contextualSpacing/>
        <w:jc w:val="both"/>
        <w:rPr>
          <w:rFonts w:ascii="Times New Roman" w:eastAsia="Times New Roman" w:hAnsi="Times New Roman" w:cs="Times New Roman"/>
          <w:bCs/>
          <w:sz w:val="28"/>
          <w:szCs w:val="28"/>
          <w:lang w:eastAsia="ru-RU"/>
        </w:rPr>
      </w:pPr>
      <w:r w:rsidRPr="00904495">
        <w:rPr>
          <w:rFonts w:ascii="Times New Roman" w:eastAsia="Times New Roman" w:hAnsi="Times New Roman" w:cs="Times New Roman"/>
          <w:sz w:val="28"/>
          <w:szCs w:val="28"/>
          <w:lang w:eastAsia="ru-RU"/>
        </w:rPr>
        <w:t>2.2.26. П</w:t>
      </w:r>
      <w:r w:rsidRPr="00904495">
        <w:rPr>
          <w:rFonts w:ascii="Times New Roman" w:eastAsia="Times New Roman" w:hAnsi="Times New Roman" w:cs="Times New Roman"/>
          <w:bCs/>
          <w:sz w:val="28"/>
          <w:szCs w:val="28"/>
          <w:lang w:eastAsia="ru-RU"/>
        </w:rPr>
        <w:t>одготовка сборных команд поселения по различным видам спорта и их обеспечение спортивной формой, инвентарем и спортивным оборудованием;</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2.2.27. Организация участия спортсменов поселения в соревнованиях, чемпионатах, турнирах;</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2.2.28. Организация деятельности дворовых спортивных площадок в период летних и зимних каникул;</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2.2.29. Организация клубных объединений по различным видам                    спорта.</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lastRenderedPageBreak/>
        <w:t>2.2.30. Прочая деятельность в области спорта;</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2.2.31. Иные виды деятельности, отвечающие уставным целям, задачам и потребностям населения.</w:t>
      </w:r>
    </w:p>
    <w:p w:rsidR="00904495" w:rsidRPr="00904495" w:rsidRDefault="00904495" w:rsidP="00904495">
      <w:pPr>
        <w:spacing w:line="360" w:lineRule="auto"/>
        <w:ind w:firstLine="708"/>
        <w:jc w:val="both"/>
        <w:rPr>
          <w:rFonts w:ascii="Times New Roman" w:hAnsi="Times New Roman" w:cs="Times New Roman"/>
          <w:sz w:val="28"/>
          <w:szCs w:val="28"/>
        </w:rPr>
      </w:pPr>
      <w:r w:rsidRPr="00904495">
        <w:rPr>
          <w:rFonts w:ascii="Times New Roman" w:hAnsi="Times New Roman" w:cs="Times New Roman"/>
          <w:sz w:val="28"/>
          <w:szCs w:val="28"/>
        </w:rPr>
        <w:t>2.3. Казённое учреждение может осуществлять приносящую доходы деятельность:</w:t>
      </w:r>
    </w:p>
    <w:p w:rsidR="00904495" w:rsidRPr="00904495" w:rsidRDefault="00904495" w:rsidP="00904495">
      <w:pPr>
        <w:tabs>
          <w:tab w:val="num" w:pos="0"/>
        </w:tabs>
        <w:spacing w:line="360" w:lineRule="auto"/>
        <w:jc w:val="both"/>
        <w:rPr>
          <w:rFonts w:ascii="Times New Roman" w:hAnsi="Times New Roman" w:cs="Times New Roman"/>
          <w:sz w:val="28"/>
          <w:szCs w:val="28"/>
        </w:rPr>
      </w:pPr>
      <w:r w:rsidRPr="00904495">
        <w:rPr>
          <w:rFonts w:ascii="Times New Roman" w:hAnsi="Times New Roman" w:cs="Times New Roman"/>
          <w:sz w:val="28"/>
          <w:szCs w:val="28"/>
        </w:rPr>
        <w:tab/>
        <w:t>2.3.1. Оказание консультационных, юридических и информационных услуг в области культуры и искусства;</w:t>
      </w:r>
    </w:p>
    <w:p w:rsidR="00904495" w:rsidRPr="00904495" w:rsidRDefault="00904495" w:rsidP="00904495">
      <w:pPr>
        <w:tabs>
          <w:tab w:val="num" w:pos="0"/>
        </w:tabs>
        <w:spacing w:line="360" w:lineRule="auto"/>
        <w:jc w:val="both"/>
        <w:rPr>
          <w:rFonts w:ascii="Times New Roman" w:hAnsi="Times New Roman" w:cs="Times New Roman"/>
          <w:sz w:val="28"/>
          <w:szCs w:val="28"/>
        </w:rPr>
      </w:pPr>
      <w:r w:rsidRPr="00904495">
        <w:rPr>
          <w:rFonts w:ascii="Times New Roman" w:hAnsi="Times New Roman" w:cs="Times New Roman"/>
          <w:sz w:val="28"/>
          <w:szCs w:val="28"/>
        </w:rPr>
        <w:tab/>
        <w:t>2.3.2. Организация и проведение различного рода культурно-досуговых мероприятий, тематических семинаров, встреч, ярмарок, аукционов, лотерей, выставок-продаж, конференций и т.п. для учреждений, организаций, предприятий и физических лиц, а также организация игротек и аттракционов;</w:t>
      </w:r>
    </w:p>
    <w:p w:rsidR="00904495" w:rsidRPr="00904495" w:rsidRDefault="00904495" w:rsidP="00904495">
      <w:pPr>
        <w:tabs>
          <w:tab w:val="num" w:pos="0"/>
        </w:tabs>
        <w:spacing w:line="360" w:lineRule="auto"/>
        <w:jc w:val="both"/>
        <w:rPr>
          <w:rFonts w:ascii="Times New Roman" w:hAnsi="Times New Roman" w:cs="Times New Roman"/>
          <w:sz w:val="28"/>
          <w:szCs w:val="28"/>
        </w:rPr>
      </w:pPr>
      <w:r w:rsidRPr="00904495">
        <w:rPr>
          <w:rFonts w:ascii="Times New Roman" w:hAnsi="Times New Roman" w:cs="Times New Roman"/>
          <w:sz w:val="28"/>
          <w:szCs w:val="28"/>
        </w:rPr>
        <w:tab/>
        <w:t>2.3.4. Производство и реализация товаров, сопутствующих развитию народного творчества населения (концертные костюмы, танцевальная обувь, театральные атрибуты, сувенирная продукция: произведения декоративно-прикладного искусства, изделия из кости, бисера, камня, дерева, кожи, изделий, выполненных в технике ручного ткачества; произведений художественно-изобразительного искусства – картин, панно и пр.), а также торговля покупными товарами;</w:t>
      </w:r>
    </w:p>
    <w:p w:rsidR="00904495" w:rsidRPr="00904495" w:rsidRDefault="00904495" w:rsidP="00904495">
      <w:pPr>
        <w:tabs>
          <w:tab w:val="num" w:pos="0"/>
        </w:tabs>
        <w:spacing w:line="360" w:lineRule="auto"/>
        <w:jc w:val="both"/>
        <w:rPr>
          <w:rFonts w:ascii="Times New Roman" w:hAnsi="Times New Roman" w:cs="Times New Roman"/>
          <w:sz w:val="28"/>
          <w:szCs w:val="28"/>
        </w:rPr>
      </w:pPr>
      <w:r w:rsidRPr="00904495">
        <w:rPr>
          <w:rFonts w:ascii="Times New Roman" w:hAnsi="Times New Roman" w:cs="Times New Roman"/>
          <w:sz w:val="28"/>
          <w:szCs w:val="28"/>
        </w:rPr>
        <w:tab/>
        <w:t>2.3.5. Организация и проведение гастролей (концертов, спектаклей, цирковых программ) профессиональных коллективов;</w:t>
      </w:r>
    </w:p>
    <w:p w:rsidR="00904495" w:rsidRPr="00904495" w:rsidRDefault="00904495" w:rsidP="00904495">
      <w:pPr>
        <w:tabs>
          <w:tab w:val="num" w:pos="0"/>
        </w:tabs>
        <w:spacing w:line="360" w:lineRule="auto"/>
        <w:jc w:val="both"/>
        <w:rPr>
          <w:rFonts w:ascii="Times New Roman" w:hAnsi="Times New Roman" w:cs="Times New Roman"/>
          <w:sz w:val="28"/>
          <w:szCs w:val="28"/>
        </w:rPr>
      </w:pPr>
      <w:r w:rsidRPr="00904495">
        <w:rPr>
          <w:rFonts w:ascii="Times New Roman" w:hAnsi="Times New Roman" w:cs="Times New Roman"/>
          <w:sz w:val="28"/>
          <w:szCs w:val="28"/>
        </w:rPr>
        <w:tab/>
        <w:t>2.3.6. Обучение в платных кружках, студиях, группах, курсах народного творчества и декоративно-прикладного искусства;</w:t>
      </w:r>
    </w:p>
    <w:p w:rsidR="00904495" w:rsidRPr="00904495" w:rsidRDefault="00904495" w:rsidP="00904495">
      <w:pPr>
        <w:tabs>
          <w:tab w:val="num" w:pos="0"/>
        </w:tabs>
        <w:spacing w:line="360" w:lineRule="auto"/>
        <w:jc w:val="both"/>
        <w:rPr>
          <w:rFonts w:ascii="Times New Roman" w:hAnsi="Times New Roman" w:cs="Times New Roman"/>
          <w:sz w:val="28"/>
          <w:szCs w:val="28"/>
        </w:rPr>
      </w:pPr>
      <w:r w:rsidRPr="00904495">
        <w:rPr>
          <w:rFonts w:ascii="Times New Roman" w:hAnsi="Times New Roman" w:cs="Times New Roman"/>
          <w:sz w:val="28"/>
          <w:szCs w:val="28"/>
        </w:rPr>
        <w:tab/>
        <w:t>2.3.7. Художественно-оформительские и дизайнерские работы;</w:t>
      </w:r>
    </w:p>
    <w:p w:rsidR="00904495" w:rsidRPr="00904495" w:rsidRDefault="00904495" w:rsidP="00904495">
      <w:pPr>
        <w:tabs>
          <w:tab w:val="num" w:pos="0"/>
        </w:tabs>
        <w:spacing w:line="360" w:lineRule="auto"/>
        <w:jc w:val="both"/>
        <w:rPr>
          <w:rFonts w:ascii="Times New Roman" w:hAnsi="Times New Roman" w:cs="Times New Roman"/>
          <w:sz w:val="28"/>
          <w:szCs w:val="28"/>
        </w:rPr>
      </w:pPr>
      <w:r w:rsidRPr="00904495">
        <w:rPr>
          <w:rFonts w:ascii="Times New Roman" w:hAnsi="Times New Roman" w:cs="Times New Roman"/>
          <w:sz w:val="28"/>
          <w:szCs w:val="28"/>
        </w:rPr>
        <w:tab/>
        <w:t>2.3.8. Прокат сценических костюмов, реквизита, свето-</w:t>
      </w:r>
      <w:proofErr w:type="spellStart"/>
      <w:r w:rsidRPr="00904495">
        <w:rPr>
          <w:rFonts w:ascii="Times New Roman" w:hAnsi="Times New Roman" w:cs="Times New Roman"/>
          <w:sz w:val="28"/>
          <w:szCs w:val="28"/>
        </w:rPr>
        <w:t>звукоусилительной</w:t>
      </w:r>
      <w:proofErr w:type="spellEnd"/>
      <w:r w:rsidRPr="00904495">
        <w:rPr>
          <w:rFonts w:ascii="Times New Roman" w:hAnsi="Times New Roman" w:cs="Times New Roman"/>
          <w:sz w:val="28"/>
          <w:szCs w:val="28"/>
        </w:rPr>
        <w:t xml:space="preserve"> аппаратуры, аудио-, видео-носителей, музыкальных инструментов;</w:t>
      </w:r>
    </w:p>
    <w:p w:rsidR="00904495" w:rsidRPr="00904495" w:rsidRDefault="00904495" w:rsidP="00904495">
      <w:pPr>
        <w:tabs>
          <w:tab w:val="num" w:pos="0"/>
        </w:tabs>
        <w:spacing w:line="360" w:lineRule="auto"/>
        <w:jc w:val="both"/>
        <w:rPr>
          <w:rFonts w:ascii="Times New Roman" w:hAnsi="Times New Roman" w:cs="Times New Roman"/>
          <w:sz w:val="28"/>
          <w:szCs w:val="28"/>
        </w:rPr>
      </w:pPr>
      <w:r w:rsidRPr="00904495">
        <w:rPr>
          <w:rFonts w:ascii="Times New Roman" w:hAnsi="Times New Roman" w:cs="Times New Roman"/>
          <w:sz w:val="28"/>
          <w:szCs w:val="28"/>
        </w:rPr>
        <w:tab/>
        <w:t>2.3.9. Услуги по звукозаписи и видеозаписи;</w:t>
      </w:r>
    </w:p>
    <w:p w:rsidR="00904495" w:rsidRPr="00904495" w:rsidRDefault="00904495" w:rsidP="00904495">
      <w:pPr>
        <w:tabs>
          <w:tab w:val="num" w:pos="0"/>
        </w:tabs>
        <w:spacing w:line="360" w:lineRule="auto"/>
        <w:jc w:val="both"/>
        <w:rPr>
          <w:rFonts w:ascii="Times New Roman" w:hAnsi="Times New Roman" w:cs="Times New Roman"/>
          <w:sz w:val="28"/>
          <w:szCs w:val="28"/>
        </w:rPr>
      </w:pPr>
      <w:r w:rsidRPr="00904495">
        <w:rPr>
          <w:rFonts w:ascii="Times New Roman" w:hAnsi="Times New Roman" w:cs="Times New Roman"/>
          <w:sz w:val="28"/>
          <w:szCs w:val="28"/>
        </w:rPr>
        <w:lastRenderedPageBreak/>
        <w:tab/>
        <w:t>2.3.10. Услуги по предоставлению в аренду сценических и концертных площадок другим организациям и учреждениям;</w:t>
      </w:r>
    </w:p>
    <w:p w:rsidR="00904495" w:rsidRPr="00904495" w:rsidRDefault="00904495" w:rsidP="00904495">
      <w:pPr>
        <w:tabs>
          <w:tab w:val="num" w:pos="0"/>
        </w:tabs>
        <w:spacing w:line="360" w:lineRule="auto"/>
        <w:jc w:val="both"/>
        <w:rPr>
          <w:rFonts w:ascii="Times New Roman" w:hAnsi="Times New Roman" w:cs="Times New Roman"/>
          <w:sz w:val="28"/>
          <w:szCs w:val="28"/>
        </w:rPr>
      </w:pPr>
      <w:r w:rsidRPr="00904495">
        <w:rPr>
          <w:rFonts w:ascii="Times New Roman" w:hAnsi="Times New Roman" w:cs="Times New Roman"/>
          <w:sz w:val="28"/>
          <w:szCs w:val="28"/>
        </w:rPr>
        <w:tab/>
        <w:t>2.3.11. Услуги по распространению билетов;</w:t>
      </w:r>
    </w:p>
    <w:p w:rsidR="00904495" w:rsidRPr="00904495" w:rsidRDefault="00904495" w:rsidP="00904495">
      <w:pPr>
        <w:tabs>
          <w:tab w:val="num" w:pos="0"/>
        </w:tabs>
        <w:spacing w:line="360" w:lineRule="auto"/>
        <w:jc w:val="both"/>
        <w:rPr>
          <w:rFonts w:ascii="Times New Roman" w:hAnsi="Times New Roman" w:cs="Times New Roman"/>
          <w:sz w:val="28"/>
          <w:szCs w:val="28"/>
        </w:rPr>
      </w:pPr>
      <w:r w:rsidRPr="00904495">
        <w:rPr>
          <w:rFonts w:ascii="Times New Roman" w:hAnsi="Times New Roman" w:cs="Times New Roman"/>
          <w:sz w:val="28"/>
          <w:szCs w:val="28"/>
        </w:rPr>
        <w:tab/>
        <w:t xml:space="preserve">2.3.12. Озвучивание семейных праздников и юбилейных торжеств, а также иных мероприятий, проведение рекламных и </w:t>
      </w:r>
      <w:r w:rsidRPr="00904495">
        <w:rPr>
          <w:rFonts w:ascii="Times New Roman" w:hAnsi="Times New Roman" w:cs="Times New Roman"/>
          <w:sz w:val="28"/>
          <w:szCs w:val="28"/>
          <w:lang w:val="en-US"/>
        </w:rPr>
        <w:t>PR</w:t>
      </w:r>
      <w:r w:rsidRPr="00904495">
        <w:rPr>
          <w:rFonts w:ascii="Times New Roman" w:hAnsi="Times New Roman" w:cs="Times New Roman"/>
          <w:sz w:val="28"/>
          <w:szCs w:val="28"/>
        </w:rPr>
        <w:t>-акций.</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 xml:space="preserve">2.3.13. Оказание организационно-методической помощи организациям и населению в разработке методических материалов в сфере физической культуры и спорта; </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2.3.14. Проведение занятий в абонементных группах на базе спортивных сооружений;</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2.3.15. Организация спортивно-оздоровительного отдыха (в том числе, детских лагерей и семейного отдыха);</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2.3.16.  Оказание услуг по предоставлению в прокат спортинвентаря и оборудования физическим и юридическим лицам;</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2.3.17.  Организация различных спортивных мероприятий по заявкам юридических и физических лиц.</w:t>
      </w:r>
    </w:p>
    <w:p w:rsidR="00904495" w:rsidRPr="00904495" w:rsidRDefault="00904495" w:rsidP="00904495">
      <w:pPr>
        <w:tabs>
          <w:tab w:val="left" w:pos="567"/>
        </w:tabs>
        <w:spacing w:after="0" w:line="360" w:lineRule="auto"/>
        <w:jc w:val="both"/>
        <w:rPr>
          <w:rFonts w:ascii="Times New Roman" w:eastAsia="Calibri" w:hAnsi="Times New Roman" w:cs="Times New Roman"/>
          <w:sz w:val="28"/>
          <w:szCs w:val="28"/>
        </w:rPr>
      </w:pPr>
      <w:r w:rsidRPr="00904495">
        <w:rPr>
          <w:rFonts w:ascii="Times New Roman" w:eastAsia="Calibri" w:hAnsi="Times New Roman" w:cs="Times New Roman"/>
          <w:sz w:val="28"/>
          <w:szCs w:val="28"/>
        </w:rPr>
        <w:tab/>
        <w:t>2.3.18. Предоставление услуг по организации питания и отдыха посетителей.</w:t>
      </w:r>
    </w:p>
    <w:p w:rsidR="00904495" w:rsidRPr="00904495" w:rsidRDefault="00904495" w:rsidP="00904495">
      <w:pPr>
        <w:tabs>
          <w:tab w:val="left" w:pos="567"/>
        </w:tabs>
        <w:spacing w:after="0" w:line="360" w:lineRule="auto"/>
        <w:jc w:val="both"/>
        <w:rPr>
          <w:rFonts w:ascii="Times New Roman" w:eastAsia="Calibri" w:hAnsi="Times New Roman" w:cs="Times New Roman"/>
          <w:sz w:val="28"/>
          <w:szCs w:val="28"/>
        </w:rPr>
      </w:pPr>
      <w:r w:rsidRPr="00904495">
        <w:rPr>
          <w:rFonts w:ascii="Times New Roman" w:eastAsia="Calibri" w:hAnsi="Times New Roman" w:cs="Times New Roman"/>
          <w:sz w:val="28"/>
          <w:szCs w:val="28"/>
        </w:rPr>
        <w:tab/>
        <w:t>2.3.19. Предоставление помещений с хозяйственно-техническим обслуживанием гражданам и юридическим лицам:</w:t>
      </w:r>
    </w:p>
    <w:p w:rsidR="00904495" w:rsidRPr="00904495" w:rsidRDefault="00904495" w:rsidP="00904495">
      <w:pPr>
        <w:tabs>
          <w:tab w:val="left" w:pos="567"/>
        </w:tabs>
        <w:spacing w:after="0" w:line="360" w:lineRule="auto"/>
        <w:jc w:val="both"/>
        <w:rPr>
          <w:rFonts w:ascii="Times New Roman" w:eastAsia="Calibri" w:hAnsi="Times New Roman" w:cs="Times New Roman"/>
          <w:sz w:val="28"/>
          <w:szCs w:val="28"/>
        </w:rPr>
      </w:pPr>
      <w:r w:rsidRPr="00904495">
        <w:rPr>
          <w:rFonts w:ascii="Times New Roman" w:eastAsia="Calibri" w:hAnsi="Times New Roman" w:cs="Times New Roman"/>
          <w:sz w:val="28"/>
          <w:szCs w:val="28"/>
        </w:rPr>
        <w:t>- для организации и проведения массовых мероприятий (юбилейных и праздничных вечеров, конференций, собраний, семинаров, концертов профессиональных артистов, семейных праздников, свадеб и прочее);</w:t>
      </w:r>
    </w:p>
    <w:p w:rsidR="00904495" w:rsidRPr="00904495" w:rsidRDefault="00904495" w:rsidP="00904495">
      <w:pPr>
        <w:tabs>
          <w:tab w:val="left" w:pos="567"/>
        </w:tabs>
        <w:spacing w:after="0" w:line="360" w:lineRule="auto"/>
        <w:jc w:val="both"/>
        <w:rPr>
          <w:rFonts w:ascii="Times New Roman" w:eastAsia="Calibri" w:hAnsi="Times New Roman" w:cs="Times New Roman"/>
          <w:sz w:val="28"/>
          <w:szCs w:val="28"/>
        </w:rPr>
      </w:pPr>
      <w:r w:rsidRPr="00904495">
        <w:rPr>
          <w:rFonts w:ascii="Times New Roman" w:eastAsia="Calibri" w:hAnsi="Times New Roman" w:cs="Times New Roman"/>
          <w:sz w:val="28"/>
          <w:szCs w:val="28"/>
        </w:rPr>
        <w:t>- для организации разовой розничной торговли (ярмарки, выставки-продажи).</w:t>
      </w:r>
    </w:p>
    <w:p w:rsidR="00904495" w:rsidRPr="00904495" w:rsidRDefault="00904495" w:rsidP="00904495">
      <w:pPr>
        <w:spacing w:after="0" w:line="360" w:lineRule="auto"/>
        <w:ind w:firstLine="708"/>
        <w:jc w:val="both"/>
        <w:rPr>
          <w:rFonts w:ascii="Times New Roman" w:eastAsia="Calibri" w:hAnsi="Times New Roman" w:cs="Times New Roman"/>
          <w:sz w:val="28"/>
          <w:szCs w:val="28"/>
        </w:rPr>
      </w:pPr>
      <w:r w:rsidRPr="00904495">
        <w:rPr>
          <w:rFonts w:ascii="Times New Roman" w:eastAsia="Calibri" w:hAnsi="Times New Roman" w:cs="Times New Roman"/>
          <w:sz w:val="28"/>
          <w:szCs w:val="28"/>
        </w:rPr>
        <w:t>2.3.20. Предоставление в аренду имущества Учреждения в установленном порядке.</w:t>
      </w:r>
    </w:p>
    <w:p w:rsidR="00904495" w:rsidRPr="00904495" w:rsidRDefault="00904495" w:rsidP="00904495">
      <w:pPr>
        <w:spacing w:after="0" w:line="360" w:lineRule="auto"/>
        <w:ind w:firstLine="708"/>
        <w:jc w:val="both"/>
        <w:rPr>
          <w:rFonts w:ascii="Times New Roman" w:eastAsia="Calibri" w:hAnsi="Times New Roman" w:cs="Times New Roman"/>
          <w:sz w:val="28"/>
          <w:szCs w:val="28"/>
        </w:rPr>
      </w:pPr>
      <w:r w:rsidRPr="00904495">
        <w:rPr>
          <w:rFonts w:ascii="Times New Roman" w:eastAsia="Calibri" w:hAnsi="Times New Roman" w:cs="Times New Roman"/>
          <w:sz w:val="28"/>
          <w:szCs w:val="28"/>
        </w:rPr>
        <w:t>Приведённый перечень видов деятельности может быть дополнен по решению Учредителя с внесением соответствующего вида деятельности на возмездной основе в настоящий Устав.</w:t>
      </w:r>
    </w:p>
    <w:p w:rsidR="00904495" w:rsidRPr="00904495" w:rsidRDefault="00904495" w:rsidP="00904495">
      <w:pPr>
        <w:spacing w:line="360" w:lineRule="auto"/>
        <w:ind w:firstLine="708"/>
        <w:jc w:val="both"/>
        <w:rPr>
          <w:rFonts w:ascii="Times New Roman" w:hAnsi="Times New Roman" w:cs="Times New Roman"/>
          <w:sz w:val="28"/>
          <w:szCs w:val="28"/>
        </w:rPr>
      </w:pPr>
      <w:r w:rsidRPr="00904495">
        <w:rPr>
          <w:rFonts w:ascii="Times New Roman" w:hAnsi="Times New Roman" w:cs="Times New Roman"/>
          <w:sz w:val="28"/>
          <w:szCs w:val="28"/>
        </w:rPr>
        <w:lastRenderedPageBreak/>
        <w:t xml:space="preserve">2.4. Доходы, полученные от указанной деятельности, поступают в бюджет сельского поселения Лямина. </w:t>
      </w:r>
    </w:p>
    <w:p w:rsidR="00904495" w:rsidRPr="00904495" w:rsidRDefault="00904495" w:rsidP="00904495">
      <w:pPr>
        <w:spacing w:line="360" w:lineRule="auto"/>
        <w:ind w:firstLine="708"/>
        <w:jc w:val="both"/>
        <w:rPr>
          <w:rFonts w:ascii="Times New Roman" w:hAnsi="Times New Roman" w:cs="Times New Roman"/>
          <w:sz w:val="28"/>
          <w:szCs w:val="28"/>
        </w:rPr>
      </w:pPr>
      <w:r w:rsidRPr="00904495">
        <w:rPr>
          <w:rFonts w:ascii="Times New Roman" w:hAnsi="Times New Roman" w:cs="Times New Roman"/>
          <w:sz w:val="28"/>
          <w:szCs w:val="28"/>
        </w:rPr>
        <w:t xml:space="preserve">2.5. Казённое учреждение не вправе осуществлять иные виды деятельности, не предусмотренные настоящим Уставом. </w:t>
      </w:r>
    </w:p>
    <w:p w:rsidR="00904495" w:rsidRPr="00904495" w:rsidRDefault="00904495" w:rsidP="00904495">
      <w:pPr>
        <w:spacing w:line="360" w:lineRule="auto"/>
        <w:ind w:firstLine="708"/>
        <w:jc w:val="both"/>
        <w:rPr>
          <w:rFonts w:ascii="Times New Roman" w:hAnsi="Times New Roman" w:cs="Times New Roman"/>
          <w:sz w:val="28"/>
          <w:szCs w:val="28"/>
        </w:rPr>
      </w:pPr>
      <w:r w:rsidRPr="00904495">
        <w:rPr>
          <w:rFonts w:ascii="Times New Roman" w:hAnsi="Times New Roman" w:cs="Times New Roman"/>
          <w:sz w:val="28"/>
          <w:szCs w:val="28"/>
        </w:rPr>
        <w:t xml:space="preserve">2.6. Казённое учреждение составляет бюджетную смету. </w:t>
      </w:r>
    </w:p>
    <w:p w:rsidR="00904495" w:rsidRDefault="00904495" w:rsidP="00904495">
      <w:pPr>
        <w:tabs>
          <w:tab w:val="num" w:pos="0"/>
        </w:tabs>
        <w:spacing w:line="360" w:lineRule="auto"/>
        <w:jc w:val="both"/>
        <w:rPr>
          <w:rFonts w:ascii="Times New Roman" w:hAnsi="Times New Roman" w:cs="Times New Roman"/>
          <w:sz w:val="28"/>
          <w:szCs w:val="28"/>
        </w:rPr>
      </w:pPr>
    </w:p>
    <w:p w:rsidR="004D4A10" w:rsidRDefault="004D4A10" w:rsidP="00904495">
      <w:pPr>
        <w:tabs>
          <w:tab w:val="num" w:pos="0"/>
        </w:tabs>
        <w:spacing w:line="360" w:lineRule="auto"/>
        <w:jc w:val="both"/>
        <w:rPr>
          <w:rFonts w:ascii="Times New Roman" w:hAnsi="Times New Roman" w:cs="Times New Roman"/>
          <w:sz w:val="28"/>
          <w:szCs w:val="28"/>
        </w:rPr>
      </w:pPr>
    </w:p>
    <w:p w:rsidR="004D4A10" w:rsidRDefault="004D4A10" w:rsidP="00904495">
      <w:pPr>
        <w:tabs>
          <w:tab w:val="num" w:pos="0"/>
        </w:tabs>
        <w:spacing w:line="360" w:lineRule="auto"/>
        <w:jc w:val="both"/>
        <w:rPr>
          <w:rFonts w:ascii="Times New Roman" w:hAnsi="Times New Roman" w:cs="Times New Roman"/>
          <w:sz w:val="28"/>
          <w:szCs w:val="28"/>
        </w:rPr>
      </w:pPr>
    </w:p>
    <w:p w:rsidR="004D4A10" w:rsidRDefault="004D4A10" w:rsidP="00904495">
      <w:pPr>
        <w:tabs>
          <w:tab w:val="num" w:pos="0"/>
        </w:tabs>
        <w:spacing w:line="360" w:lineRule="auto"/>
        <w:jc w:val="both"/>
        <w:rPr>
          <w:rFonts w:ascii="Times New Roman" w:hAnsi="Times New Roman" w:cs="Times New Roman"/>
          <w:sz w:val="28"/>
          <w:szCs w:val="28"/>
        </w:rPr>
      </w:pPr>
    </w:p>
    <w:p w:rsidR="004D4A10" w:rsidRDefault="004D4A10" w:rsidP="00904495">
      <w:pPr>
        <w:tabs>
          <w:tab w:val="num" w:pos="0"/>
        </w:tabs>
        <w:spacing w:line="360" w:lineRule="auto"/>
        <w:jc w:val="both"/>
        <w:rPr>
          <w:rFonts w:ascii="Times New Roman" w:hAnsi="Times New Roman" w:cs="Times New Roman"/>
          <w:sz w:val="28"/>
          <w:szCs w:val="28"/>
        </w:rPr>
      </w:pPr>
    </w:p>
    <w:p w:rsidR="004D4A10" w:rsidRDefault="004D4A10" w:rsidP="00904495">
      <w:pPr>
        <w:tabs>
          <w:tab w:val="num" w:pos="0"/>
        </w:tabs>
        <w:spacing w:line="360" w:lineRule="auto"/>
        <w:jc w:val="both"/>
        <w:rPr>
          <w:rFonts w:ascii="Times New Roman" w:hAnsi="Times New Roman" w:cs="Times New Roman"/>
          <w:sz w:val="28"/>
          <w:szCs w:val="28"/>
        </w:rPr>
      </w:pPr>
    </w:p>
    <w:p w:rsidR="004D4A10" w:rsidRDefault="004D4A10" w:rsidP="00904495">
      <w:pPr>
        <w:tabs>
          <w:tab w:val="num" w:pos="0"/>
        </w:tabs>
        <w:spacing w:line="360" w:lineRule="auto"/>
        <w:jc w:val="both"/>
        <w:rPr>
          <w:rFonts w:ascii="Times New Roman" w:hAnsi="Times New Roman" w:cs="Times New Roman"/>
          <w:sz w:val="28"/>
          <w:szCs w:val="28"/>
        </w:rPr>
      </w:pPr>
    </w:p>
    <w:p w:rsidR="004D4A10" w:rsidRDefault="004D4A10" w:rsidP="00904495">
      <w:pPr>
        <w:tabs>
          <w:tab w:val="num" w:pos="0"/>
        </w:tabs>
        <w:spacing w:line="360" w:lineRule="auto"/>
        <w:jc w:val="both"/>
        <w:rPr>
          <w:rFonts w:ascii="Times New Roman" w:hAnsi="Times New Roman" w:cs="Times New Roman"/>
          <w:sz w:val="28"/>
          <w:szCs w:val="28"/>
        </w:rPr>
      </w:pPr>
    </w:p>
    <w:p w:rsidR="004D4A10" w:rsidRDefault="004D4A10" w:rsidP="00904495">
      <w:pPr>
        <w:tabs>
          <w:tab w:val="num" w:pos="0"/>
        </w:tabs>
        <w:spacing w:line="360" w:lineRule="auto"/>
        <w:jc w:val="both"/>
        <w:rPr>
          <w:rFonts w:ascii="Times New Roman" w:hAnsi="Times New Roman" w:cs="Times New Roman"/>
          <w:sz w:val="28"/>
          <w:szCs w:val="28"/>
        </w:rPr>
      </w:pPr>
    </w:p>
    <w:p w:rsidR="004D4A10" w:rsidRDefault="004D4A10" w:rsidP="00904495">
      <w:pPr>
        <w:tabs>
          <w:tab w:val="num" w:pos="0"/>
        </w:tabs>
        <w:spacing w:line="360" w:lineRule="auto"/>
        <w:jc w:val="both"/>
        <w:rPr>
          <w:rFonts w:ascii="Times New Roman" w:hAnsi="Times New Roman" w:cs="Times New Roman"/>
          <w:sz w:val="28"/>
          <w:szCs w:val="28"/>
        </w:rPr>
      </w:pPr>
    </w:p>
    <w:p w:rsidR="004D4A10" w:rsidRDefault="004D4A10" w:rsidP="00904495">
      <w:pPr>
        <w:tabs>
          <w:tab w:val="num" w:pos="0"/>
        </w:tabs>
        <w:spacing w:line="360" w:lineRule="auto"/>
        <w:jc w:val="both"/>
        <w:rPr>
          <w:rFonts w:ascii="Times New Roman" w:hAnsi="Times New Roman" w:cs="Times New Roman"/>
          <w:sz w:val="28"/>
          <w:szCs w:val="28"/>
        </w:rPr>
      </w:pPr>
    </w:p>
    <w:p w:rsidR="004D4A10" w:rsidRDefault="004D4A10" w:rsidP="00904495">
      <w:pPr>
        <w:tabs>
          <w:tab w:val="num" w:pos="0"/>
        </w:tabs>
        <w:spacing w:line="360" w:lineRule="auto"/>
        <w:jc w:val="both"/>
        <w:rPr>
          <w:rFonts w:ascii="Times New Roman" w:hAnsi="Times New Roman" w:cs="Times New Roman"/>
          <w:sz w:val="28"/>
          <w:szCs w:val="28"/>
        </w:rPr>
      </w:pPr>
    </w:p>
    <w:p w:rsidR="004D4A10" w:rsidRPr="00904495" w:rsidRDefault="004D4A10" w:rsidP="00904495">
      <w:pPr>
        <w:tabs>
          <w:tab w:val="num" w:pos="0"/>
        </w:tabs>
        <w:spacing w:line="360" w:lineRule="auto"/>
        <w:jc w:val="both"/>
        <w:rPr>
          <w:rFonts w:ascii="Times New Roman" w:hAnsi="Times New Roman" w:cs="Times New Roman"/>
          <w:sz w:val="28"/>
          <w:szCs w:val="28"/>
        </w:rPr>
      </w:pPr>
    </w:p>
    <w:p w:rsidR="00904495" w:rsidRPr="00904495" w:rsidRDefault="00904495" w:rsidP="00904495">
      <w:pPr>
        <w:spacing w:after="0" w:line="360" w:lineRule="auto"/>
        <w:jc w:val="center"/>
        <w:rPr>
          <w:rFonts w:ascii="Times New Roman" w:hAnsi="Times New Roman" w:cs="Times New Roman"/>
          <w:b/>
          <w:sz w:val="28"/>
          <w:szCs w:val="28"/>
        </w:rPr>
      </w:pPr>
    </w:p>
    <w:p w:rsidR="00904495" w:rsidRPr="00904495" w:rsidRDefault="00904495" w:rsidP="00904495">
      <w:pPr>
        <w:numPr>
          <w:ilvl w:val="0"/>
          <w:numId w:val="1"/>
        </w:numPr>
        <w:spacing w:after="0" w:line="360" w:lineRule="auto"/>
        <w:jc w:val="center"/>
        <w:rPr>
          <w:rFonts w:ascii="Times New Roman" w:hAnsi="Times New Roman" w:cs="Times New Roman"/>
          <w:b/>
          <w:sz w:val="28"/>
          <w:szCs w:val="28"/>
        </w:rPr>
      </w:pPr>
      <w:r w:rsidRPr="00904495">
        <w:rPr>
          <w:rFonts w:ascii="Times New Roman" w:hAnsi="Times New Roman" w:cs="Times New Roman"/>
          <w:b/>
          <w:sz w:val="28"/>
          <w:szCs w:val="28"/>
        </w:rPr>
        <w:t>Организация деятельности казённого учреждения, управление казённым учреждением</w:t>
      </w:r>
    </w:p>
    <w:p w:rsidR="00904495" w:rsidRPr="00904495" w:rsidRDefault="00904495" w:rsidP="00904495">
      <w:pPr>
        <w:spacing w:after="0" w:line="360" w:lineRule="auto"/>
        <w:rPr>
          <w:rFonts w:ascii="Times New Roman" w:hAnsi="Times New Roman" w:cs="Times New Roman"/>
          <w:b/>
          <w:sz w:val="28"/>
          <w:szCs w:val="28"/>
        </w:rPr>
      </w:pPr>
    </w:p>
    <w:p w:rsidR="00904495" w:rsidRPr="00904495" w:rsidRDefault="00904495" w:rsidP="00904495">
      <w:pPr>
        <w:tabs>
          <w:tab w:val="left" w:pos="540"/>
        </w:tabs>
        <w:spacing w:line="360" w:lineRule="auto"/>
        <w:jc w:val="both"/>
        <w:rPr>
          <w:rFonts w:ascii="Times New Roman" w:hAnsi="Times New Roman" w:cs="Times New Roman"/>
          <w:sz w:val="28"/>
          <w:szCs w:val="28"/>
        </w:rPr>
      </w:pPr>
      <w:r w:rsidRPr="00904495">
        <w:rPr>
          <w:rFonts w:ascii="Times New Roman" w:hAnsi="Times New Roman" w:cs="Times New Roman"/>
          <w:sz w:val="28"/>
          <w:szCs w:val="28"/>
        </w:rPr>
        <w:tab/>
        <w:t xml:space="preserve">3.1. Органами управления казённого учреждения являются учредитель казённого учреждения – администрация поселения от имени муниципального </w:t>
      </w:r>
      <w:r w:rsidRPr="00904495">
        <w:rPr>
          <w:rFonts w:ascii="Times New Roman" w:hAnsi="Times New Roman" w:cs="Times New Roman"/>
          <w:sz w:val="28"/>
          <w:szCs w:val="28"/>
        </w:rPr>
        <w:lastRenderedPageBreak/>
        <w:t xml:space="preserve">образования сельского поселения Лямина, а также руководитель казённого учреждения – директор казённого учреждения. </w:t>
      </w:r>
    </w:p>
    <w:p w:rsidR="00904495" w:rsidRPr="00904495" w:rsidRDefault="00904495" w:rsidP="00904495">
      <w:pPr>
        <w:tabs>
          <w:tab w:val="left" w:pos="540"/>
        </w:tabs>
        <w:spacing w:line="360" w:lineRule="auto"/>
        <w:jc w:val="both"/>
        <w:rPr>
          <w:rFonts w:ascii="Times New Roman" w:hAnsi="Times New Roman" w:cs="Times New Roman"/>
          <w:sz w:val="28"/>
          <w:szCs w:val="28"/>
        </w:rPr>
      </w:pPr>
      <w:r w:rsidRPr="00904495">
        <w:rPr>
          <w:rFonts w:ascii="Times New Roman" w:hAnsi="Times New Roman" w:cs="Times New Roman"/>
          <w:sz w:val="28"/>
          <w:szCs w:val="28"/>
        </w:rPr>
        <w:tab/>
        <w:t xml:space="preserve">3.2. Компетенция учредителя казённого учреждения (администрации сельского поселения Лямина): </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 xml:space="preserve">3.2.1. определяет приоритетное направление деятельности казённого учреждения, принципы формирования и использование его имущества; </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 xml:space="preserve">3.2.2. утверждает устав казённого учреждения, а также утверждает изменения и дополнения в устав казённого учреждения, утверждает устав в новой редакции; </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 xml:space="preserve">3.2.3. создает, реорганизует, ликвидирует и изменяет тип казённого учреждения; </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 xml:space="preserve">3.2.4. назначает на должность руководителя казённого учреждения, утверждает его должностную инструкцию, увольняет, применяет меры поощрения и меры дисциплинарного взыскания к руководителю казённого учреждения; </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 xml:space="preserve">3.2.5. осуществляет функции работодателя в отношении руководителя казённого учреждения в соответствии с полномочиями, установленными федеральным законодательством и муниципальными правовыми актами сельского поселения Лямина; </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 xml:space="preserve">3.2.6. создает комиссии и проводит проверки финансово-хозяйственной деятельности казённого учреждения; </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 xml:space="preserve">3.2.7. утверждает систему оплаты труда для работников казённого учреждения; </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 xml:space="preserve">3.2.8. разрабатывает и устанавливает тарифы на услуги, предоставляемые казённым учреждением, если иное не предусмотрено федеральными законами; </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 xml:space="preserve">3.2.9. закрепляет муниципальное имущество за казённым учреждением на праве оперативного управления и заключает договор о закреплении данного имущества; </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lastRenderedPageBreak/>
        <w:t xml:space="preserve">3.2.10. выдает согласие казённому учреждению на отчуждение и распоряжение иным способом имуществом, а также при наличии оснований оформляет мотивированный отказ в даче такого согласия; </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 xml:space="preserve">3.2.11. изымает в порядке, установленным действующим законодательством, излишнее, неиспользуемое или используемое не по назначению муниципальное имущество, закреплённое за казённым учреждением на праве оперативного управления, либо при обретенное казённым учреждением за счёт средств, выделенных собственником на приобретение этого имущества; </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 xml:space="preserve">3.2.12. согласовывает отчёт о результатах деятельности казённого учреждения и об использовании закреплённого за ним муниципального имущества в порядке, установленном постановлением администрации сельского поселения Лямина; </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 xml:space="preserve">3.2.13. получает необходимую информацию о деятельности казённого учреждения; </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3.2.14. обеспечивает и (или) осуществляет финансовое обеспечение деятельности казённого учреждения в соответствии с бюджетной сметой;</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3.2.15. при недостаточности лимитов бюджетных обязательств, доведенных казённому учреждению для исполнения его денежных обязательств, по таким обязательствам от имени муниципального образования сельское поселение Лямина отвечает администрация сельского поселения Лямина;</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3.2.16. осуществляет подготовку проектов муниципальных правовых актов и других документов, связанных с созданием, реорганизацией и ликвидацией казённого учреждения, обеспечивает согласование проектов муниципальных правовых актов, связанных с созданием, реорганизацией и ликвидацией казенного учреждения и их подписание, а также иных проектов муниципальных правовых актов, необходимых для осуществления функций и полномочий учредителя;</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lastRenderedPageBreak/>
        <w:t xml:space="preserve">3.2.17. в случаях, выполнения функций главного распорядителя бюджетных средств, формирует муниципальное задание для учреждения в соответствии с видами деятельности, предусмотренными в уставе казённого учреждения, утверждает бюджетную смету и осуществляет функции главного распорядителя бюджетных средств казённого учреждения в порядке, установленном законодательством Российской Федерации и муниципальными правовыми актами сельского поселения Лямина; </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 xml:space="preserve">3.2.18. обеспечивает и (или) осуществляет финансовое обеспечение деятельности казённого учреждения в соответствии с бюджетной сметой; </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 xml:space="preserve">3.2.19. осуществляет иные функции и полномочия учредителя, установленные федеральным законодательством и муниципальными правовыми актами сельского поселения Лямина. </w:t>
      </w:r>
      <w:r w:rsidRPr="00904495">
        <w:rPr>
          <w:rFonts w:ascii="Times New Roman" w:eastAsia="Times New Roman" w:hAnsi="Times New Roman" w:cs="Times New Roman"/>
          <w:sz w:val="28"/>
          <w:szCs w:val="28"/>
          <w:lang w:eastAsia="ru-RU"/>
        </w:rPr>
        <w:tab/>
        <w:t xml:space="preserve"> </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3.3. Руководитель казённого учреждения.</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 xml:space="preserve">3.3.1. Руководителем казённого учреждения является директор казённого учреждения, который является единоличным исполнительным органом управления казённого учреждения и несёт персональную ответственность за результаты деятельности казённого учреждения. </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 xml:space="preserve">3.3.2. К компетенции директора казённого учреждения относятся вопросы осуществления текущего руководства деятельностью казённого учреждения, за исключением вопросов, отнесённых федеральными законами и настоящим Уставом к компетенции учредителя, в том числе: </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 xml:space="preserve">3.3.3. обеспечивает осуществление деятельности казённого учреждения в соответствии с целями, предметом и видами деятельности, определенными настоящим уставом; </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 xml:space="preserve">3.3.4. организует работу казённого учреждения; </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 xml:space="preserve">3.3.5. представляет интересы казённого учреждения без доверенности во взаимоотношениях с юридическими и физическими лицами, в государственных органах, органах местного образований, других организациях органах дознания и следствия; </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lastRenderedPageBreak/>
        <w:t xml:space="preserve">3.3.6. заключает в установленном действующим законодательством порядке, муниципальными правовыми актами и настоящим уставом гражданско-правовые сделки, соглашения, а также заключает муниципальные контракты на поставку товаров, выполнение работ, оказание услуг в целях обеспечения муниципальных нужд казённого учреждения в соответствии с Федеральным Законом от 21.07.2005 N 94-ФЗ «О размещении заказов на поставку товаров, выполнение работ, оказание услуг для государственных и муниципальных нужд» и муниципальными правовыми актами сельского поселения Лямина; </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 xml:space="preserve">3.3.7. открывает лицевые счета в органах, осуществляющих исполнение и ведение счетов; </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3.3.8. утверждает структуру, штатное расписание казённого учреждения и должностные инструкции работников в установленном порядке;</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3.3.9. обеспечивает исполнение казённым учреждением муниципального задания (в случае его установления);</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 xml:space="preserve">3.3.10. осуществляет своевременный учёт (кадастровый и технический) недвижимого имущества, земельных участков, а также обеспечения государственной регистрации возникновения и прекращения права оперативного управления на недвижимое имущество, право постоянного (бессрочного) пользования на земельные участки, обеспечения сохранности, надлежащего содержания недвижимого имущества и особо ценного движимого имущества, закреплённого за казённым учреждением собственником или приобретённого казённым учреждением за счёт средств, выделенных ему учредителем на приобретение такого имущества; </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 xml:space="preserve">3.3.11. утверждает годовую бухгалтерскую отчётность казённого учреждения; </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 xml:space="preserve">3.3.12. принимает в пределах своей компетенции приказы, инструкции и иные локальные акты, обязательные для всех работников казённого учреждения, осуществляет контроль за их исполнением; </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lastRenderedPageBreak/>
        <w:t xml:space="preserve">3.3.13. осуществляет функции работодателя в отношении работников казённого учреждения в соответствии с Трудовым кодексом Российской Федерации, муниципальными правовыми актами сельского поселения Лямина; </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 xml:space="preserve">3.3.14. выдаёт доверенности работникам казённого учреждения; </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3.3.15. утверждает отчёт о результатах деятельности казённого учреждения и об использовании закреплённого за ним муниципального имущества в порядке, установленном муниципальными правовыми актами сельского поселения Лямина;</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3.3.16. обеспечивает работниками казённого учреждения соблюдения правил и нормативных требований охраны труда, противопожарной безопасности, санитарно-гигиенического и противоэпидемического режимов;</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3.3.17. представляет статистическую отчётность органам государственной статистики;</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3.3.18. делегирует свои права заместителям, распределяет между ними обязанности;</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3.3.19. обеспечивает организационно-техническую деятельность казённого учреждения;</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3.3.20. утверждает документы, регулирующие внутреннюю деятельность казённого учреждения, за исключением документов, утверждение которых отнесено к компетенции учредителя;</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3.3.21. владеет, пользуется имуществом, закреплённым за казённым учреждением на праве оперативного управления собственником этого имущества и распоряжается им в порядке, установленном законодательством Российской Федерации и муниципальными правовыми актами сельского поселения Лямина;</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 xml:space="preserve">3.3.22. обеспечивает распоряжение бюджетными средствами в соответствии с бюджетным законодательством и целями деятельности казённого учреждения в установленном законодательством Российской </w:t>
      </w:r>
      <w:r w:rsidRPr="00904495">
        <w:rPr>
          <w:rFonts w:ascii="Times New Roman" w:eastAsia="Times New Roman" w:hAnsi="Times New Roman" w:cs="Times New Roman"/>
          <w:sz w:val="28"/>
          <w:szCs w:val="28"/>
          <w:lang w:eastAsia="ru-RU"/>
        </w:rPr>
        <w:lastRenderedPageBreak/>
        <w:t>Федерации и муниципальными правовыми актами сельского поселения Лямина порядке.</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3.4. К компетенции директора казённого учреждения относится решение иных вопросов в соответствии с федеральным законодательством, муниципальными правовыми актами сельского поселения Лямина и настоящим уставом казённого учреждения, не отнесённые к исключительной компетенции других органов управления казённого учреждения.</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3.4.1. Руководитель казённого учреждения осуществляет свою деятельность на основании заключенного с учредителем срочного трудового договора в соответствии с Трудовым кодексом Российской Федерации и должностной инструкции.</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3.4.2.</w:t>
      </w:r>
      <w:r w:rsidRPr="00904495">
        <w:rPr>
          <w:rFonts w:ascii="Times New Roman" w:eastAsia="Times New Roman" w:hAnsi="Times New Roman" w:cs="Times New Roman"/>
          <w:i/>
          <w:sz w:val="28"/>
          <w:szCs w:val="28"/>
          <w:lang w:eastAsia="ru-RU"/>
        </w:rPr>
        <w:t xml:space="preserve"> </w:t>
      </w:r>
      <w:r w:rsidRPr="00904495">
        <w:rPr>
          <w:rFonts w:ascii="Times New Roman" w:eastAsia="Times New Roman" w:hAnsi="Times New Roman" w:cs="Times New Roman"/>
          <w:sz w:val="28"/>
          <w:szCs w:val="28"/>
          <w:lang w:eastAsia="ru-RU"/>
        </w:rPr>
        <w:t>Руководитель казённого учреждения несёт персональную ответственность:</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1) за нарушение норм трудового, гражданского, бюджетного и иного законодательства в случаях, предусмотренных законодательством;</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 xml:space="preserve">2) за жизнь и здоровье работников во время рабочего процесса, соблюдение норм охраны труда и техники безопасности; </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 xml:space="preserve">3) за ведение воинского учёта, бронирование работников учреждения </w:t>
      </w:r>
      <w:r w:rsidRPr="00904495">
        <w:rPr>
          <w:rFonts w:ascii="Times New Roman" w:eastAsia="Times New Roman" w:hAnsi="Times New Roman" w:cs="Times New Roman"/>
          <w:sz w:val="28"/>
          <w:szCs w:val="28"/>
          <w:lang w:eastAsia="ru-RU"/>
        </w:rPr>
        <w:softHyphen/>
      </w:r>
      <w:proofErr w:type="gramStart"/>
      <w:r w:rsidRPr="00904495">
        <w:rPr>
          <w:rFonts w:ascii="Times New Roman" w:eastAsia="Times New Roman" w:hAnsi="Times New Roman" w:cs="Times New Roman"/>
          <w:sz w:val="28"/>
          <w:szCs w:val="28"/>
          <w:lang w:eastAsia="ru-RU"/>
        </w:rPr>
        <w:t>граждан</w:t>
      </w:r>
      <w:proofErr w:type="gramEnd"/>
      <w:r w:rsidRPr="00904495">
        <w:rPr>
          <w:rFonts w:ascii="Times New Roman" w:eastAsia="Times New Roman" w:hAnsi="Times New Roman" w:cs="Times New Roman"/>
          <w:sz w:val="28"/>
          <w:szCs w:val="28"/>
          <w:lang w:eastAsia="ru-RU"/>
        </w:rPr>
        <w:t xml:space="preserve"> пребывающих в запасе;</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 xml:space="preserve">4) за ведение учёта и хранения архивных документов; </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5) за нарушение договорных, расчётных обязательств, установленных законодательством Российской Федерации, а также некачественную и не эффективную работу казённого учреждения, за невыполнение муниципального задания (в случае его установления);</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6) несёт полную материальную ответственность за прямой действительный ущерб, причиненный казённому учреждению;</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 xml:space="preserve">7) несёт дисциплинарную, гражданско-правовую, административную, уголовную ответственность за нарушения законодательства Российской Федерации и иных нормативных правовых актов Российской Федерации о </w:t>
      </w:r>
      <w:r w:rsidRPr="00904495">
        <w:rPr>
          <w:rFonts w:ascii="Times New Roman" w:eastAsia="Times New Roman" w:hAnsi="Times New Roman" w:cs="Times New Roman"/>
          <w:sz w:val="28"/>
          <w:szCs w:val="28"/>
          <w:lang w:eastAsia="ru-RU"/>
        </w:rPr>
        <w:lastRenderedPageBreak/>
        <w:t xml:space="preserve">размещении заказов на поставки товаров, выполнение работ, оказание услуг для нужд заказчиков. </w:t>
      </w:r>
    </w:p>
    <w:p w:rsidR="00904495" w:rsidRDefault="00904495" w:rsidP="00904495">
      <w:pPr>
        <w:tabs>
          <w:tab w:val="num" w:pos="0"/>
        </w:tabs>
        <w:spacing w:line="276" w:lineRule="auto"/>
        <w:jc w:val="both"/>
        <w:rPr>
          <w:rFonts w:ascii="Times New Roman" w:hAnsi="Times New Roman" w:cs="Times New Roman"/>
          <w:sz w:val="28"/>
          <w:szCs w:val="28"/>
        </w:rPr>
      </w:pPr>
    </w:p>
    <w:p w:rsidR="004D4A10" w:rsidRDefault="004D4A10" w:rsidP="00904495">
      <w:pPr>
        <w:tabs>
          <w:tab w:val="num" w:pos="0"/>
        </w:tabs>
        <w:spacing w:line="276" w:lineRule="auto"/>
        <w:jc w:val="both"/>
        <w:rPr>
          <w:rFonts w:ascii="Times New Roman" w:hAnsi="Times New Roman" w:cs="Times New Roman"/>
          <w:sz w:val="28"/>
          <w:szCs w:val="28"/>
        </w:rPr>
      </w:pPr>
    </w:p>
    <w:p w:rsidR="004D4A10" w:rsidRDefault="004D4A10" w:rsidP="00904495">
      <w:pPr>
        <w:tabs>
          <w:tab w:val="num" w:pos="0"/>
        </w:tabs>
        <w:spacing w:line="276" w:lineRule="auto"/>
        <w:jc w:val="both"/>
        <w:rPr>
          <w:rFonts w:ascii="Times New Roman" w:hAnsi="Times New Roman" w:cs="Times New Roman"/>
          <w:sz w:val="28"/>
          <w:szCs w:val="28"/>
        </w:rPr>
      </w:pPr>
    </w:p>
    <w:p w:rsidR="004D4A10" w:rsidRDefault="004D4A10" w:rsidP="00904495">
      <w:pPr>
        <w:tabs>
          <w:tab w:val="num" w:pos="0"/>
        </w:tabs>
        <w:spacing w:line="276" w:lineRule="auto"/>
        <w:jc w:val="both"/>
        <w:rPr>
          <w:rFonts w:ascii="Times New Roman" w:hAnsi="Times New Roman" w:cs="Times New Roman"/>
          <w:sz w:val="28"/>
          <w:szCs w:val="28"/>
        </w:rPr>
      </w:pPr>
    </w:p>
    <w:p w:rsidR="004D4A10" w:rsidRDefault="004D4A10" w:rsidP="00904495">
      <w:pPr>
        <w:tabs>
          <w:tab w:val="num" w:pos="0"/>
        </w:tabs>
        <w:spacing w:line="276" w:lineRule="auto"/>
        <w:jc w:val="both"/>
        <w:rPr>
          <w:rFonts w:ascii="Times New Roman" w:hAnsi="Times New Roman" w:cs="Times New Roman"/>
          <w:sz w:val="28"/>
          <w:szCs w:val="28"/>
        </w:rPr>
      </w:pPr>
    </w:p>
    <w:p w:rsidR="004D4A10" w:rsidRDefault="004D4A10" w:rsidP="00904495">
      <w:pPr>
        <w:tabs>
          <w:tab w:val="num" w:pos="0"/>
        </w:tabs>
        <w:spacing w:line="276" w:lineRule="auto"/>
        <w:jc w:val="both"/>
        <w:rPr>
          <w:rFonts w:ascii="Times New Roman" w:hAnsi="Times New Roman" w:cs="Times New Roman"/>
          <w:sz w:val="28"/>
          <w:szCs w:val="28"/>
        </w:rPr>
      </w:pPr>
    </w:p>
    <w:p w:rsidR="004D4A10" w:rsidRDefault="004D4A10" w:rsidP="00904495">
      <w:pPr>
        <w:tabs>
          <w:tab w:val="num" w:pos="0"/>
        </w:tabs>
        <w:spacing w:line="276" w:lineRule="auto"/>
        <w:jc w:val="both"/>
        <w:rPr>
          <w:rFonts w:ascii="Times New Roman" w:hAnsi="Times New Roman" w:cs="Times New Roman"/>
          <w:sz w:val="28"/>
          <w:szCs w:val="28"/>
        </w:rPr>
      </w:pPr>
    </w:p>
    <w:p w:rsidR="004D4A10" w:rsidRDefault="004D4A10" w:rsidP="00904495">
      <w:pPr>
        <w:tabs>
          <w:tab w:val="num" w:pos="0"/>
        </w:tabs>
        <w:spacing w:line="276" w:lineRule="auto"/>
        <w:jc w:val="both"/>
        <w:rPr>
          <w:rFonts w:ascii="Times New Roman" w:hAnsi="Times New Roman" w:cs="Times New Roman"/>
          <w:sz w:val="28"/>
          <w:szCs w:val="28"/>
        </w:rPr>
      </w:pPr>
    </w:p>
    <w:p w:rsidR="004D4A10" w:rsidRDefault="004D4A10" w:rsidP="00904495">
      <w:pPr>
        <w:tabs>
          <w:tab w:val="num" w:pos="0"/>
        </w:tabs>
        <w:spacing w:line="276" w:lineRule="auto"/>
        <w:jc w:val="both"/>
        <w:rPr>
          <w:rFonts w:ascii="Times New Roman" w:hAnsi="Times New Roman" w:cs="Times New Roman"/>
          <w:sz w:val="28"/>
          <w:szCs w:val="28"/>
        </w:rPr>
      </w:pPr>
    </w:p>
    <w:p w:rsidR="004D4A10" w:rsidRDefault="004D4A10" w:rsidP="00904495">
      <w:pPr>
        <w:tabs>
          <w:tab w:val="num" w:pos="0"/>
        </w:tabs>
        <w:spacing w:line="276" w:lineRule="auto"/>
        <w:jc w:val="both"/>
        <w:rPr>
          <w:rFonts w:ascii="Times New Roman" w:hAnsi="Times New Roman" w:cs="Times New Roman"/>
          <w:sz w:val="28"/>
          <w:szCs w:val="28"/>
        </w:rPr>
      </w:pPr>
    </w:p>
    <w:p w:rsidR="004D4A10" w:rsidRDefault="004D4A10" w:rsidP="00904495">
      <w:pPr>
        <w:tabs>
          <w:tab w:val="num" w:pos="0"/>
        </w:tabs>
        <w:spacing w:line="276" w:lineRule="auto"/>
        <w:jc w:val="both"/>
        <w:rPr>
          <w:rFonts w:ascii="Times New Roman" w:hAnsi="Times New Roman" w:cs="Times New Roman"/>
          <w:sz w:val="28"/>
          <w:szCs w:val="28"/>
        </w:rPr>
      </w:pPr>
    </w:p>
    <w:p w:rsidR="004D4A10" w:rsidRDefault="004D4A10" w:rsidP="00904495">
      <w:pPr>
        <w:tabs>
          <w:tab w:val="num" w:pos="0"/>
        </w:tabs>
        <w:spacing w:line="276" w:lineRule="auto"/>
        <w:jc w:val="both"/>
        <w:rPr>
          <w:rFonts w:ascii="Times New Roman" w:hAnsi="Times New Roman" w:cs="Times New Roman"/>
          <w:sz w:val="28"/>
          <w:szCs w:val="28"/>
        </w:rPr>
      </w:pPr>
    </w:p>
    <w:p w:rsidR="004D4A10" w:rsidRDefault="004D4A10" w:rsidP="00904495">
      <w:pPr>
        <w:tabs>
          <w:tab w:val="num" w:pos="0"/>
        </w:tabs>
        <w:spacing w:line="276" w:lineRule="auto"/>
        <w:jc w:val="both"/>
        <w:rPr>
          <w:rFonts w:ascii="Times New Roman" w:hAnsi="Times New Roman" w:cs="Times New Roman"/>
          <w:sz w:val="28"/>
          <w:szCs w:val="28"/>
        </w:rPr>
      </w:pPr>
    </w:p>
    <w:p w:rsidR="004D4A10" w:rsidRDefault="004D4A10" w:rsidP="00904495">
      <w:pPr>
        <w:tabs>
          <w:tab w:val="num" w:pos="0"/>
        </w:tabs>
        <w:spacing w:line="276" w:lineRule="auto"/>
        <w:jc w:val="both"/>
        <w:rPr>
          <w:rFonts w:ascii="Times New Roman" w:hAnsi="Times New Roman" w:cs="Times New Roman"/>
          <w:sz w:val="28"/>
          <w:szCs w:val="28"/>
        </w:rPr>
      </w:pPr>
    </w:p>
    <w:p w:rsidR="004D4A10" w:rsidRDefault="004D4A10" w:rsidP="00904495">
      <w:pPr>
        <w:tabs>
          <w:tab w:val="num" w:pos="0"/>
        </w:tabs>
        <w:spacing w:line="276" w:lineRule="auto"/>
        <w:jc w:val="both"/>
        <w:rPr>
          <w:rFonts w:ascii="Times New Roman" w:hAnsi="Times New Roman" w:cs="Times New Roman"/>
          <w:sz w:val="28"/>
          <w:szCs w:val="28"/>
        </w:rPr>
      </w:pPr>
    </w:p>
    <w:p w:rsidR="004D4A10" w:rsidRDefault="004D4A10" w:rsidP="00904495">
      <w:pPr>
        <w:tabs>
          <w:tab w:val="num" w:pos="0"/>
        </w:tabs>
        <w:spacing w:line="276" w:lineRule="auto"/>
        <w:jc w:val="both"/>
        <w:rPr>
          <w:rFonts w:ascii="Times New Roman" w:hAnsi="Times New Roman" w:cs="Times New Roman"/>
          <w:sz w:val="28"/>
          <w:szCs w:val="28"/>
        </w:rPr>
      </w:pPr>
    </w:p>
    <w:p w:rsidR="004D4A10" w:rsidRDefault="004D4A10" w:rsidP="00904495">
      <w:pPr>
        <w:tabs>
          <w:tab w:val="num" w:pos="0"/>
        </w:tabs>
        <w:spacing w:line="276" w:lineRule="auto"/>
        <w:jc w:val="both"/>
        <w:rPr>
          <w:rFonts w:ascii="Times New Roman" w:hAnsi="Times New Roman" w:cs="Times New Roman"/>
          <w:sz w:val="28"/>
          <w:szCs w:val="28"/>
        </w:rPr>
      </w:pPr>
    </w:p>
    <w:p w:rsidR="004D4A10" w:rsidRDefault="004D4A10" w:rsidP="00904495">
      <w:pPr>
        <w:tabs>
          <w:tab w:val="num" w:pos="0"/>
        </w:tabs>
        <w:spacing w:line="276" w:lineRule="auto"/>
        <w:jc w:val="both"/>
        <w:rPr>
          <w:rFonts w:ascii="Times New Roman" w:hAnsi="Times New Roman" w:cs="Times New Roman"/>
          <w:sz w:val="28"/>
          <w:szCs w:val="28"/>
        </w:rPr>
      </w:pPr>
    </w:p>
    <w:p w:rsidR="004D4A10" w:rsidRDefault="004D4A10" w:rsidP="00904495">
      <w:pPr>
        <w:tabs>
          <w:tab w:val="num" w:pos="0"/>
        </w:tabs>
        <w:spacing w:line="276" w:lineRule="auto"/>
        <w:jc w:val="both"/>
        <w:rPr>
          <w:rFonts w:ascii="Times New Roman" w:hAnsi="Times New Roman" w:cs="Times New Roman"/>
          <w:sz w:val="28"/>
          <w:szCs w:val="28"/>
        </w:rPr>
      </w:pPr>
    </w:p>
    <w:p w:rsidR="004D4A10" w:rsidRDefault="004D4A10" w:rsidP="00904495">
      <w:pPr>
        <w:tabs>
          <w:tab w:val="num" w:pos="0"/>
        </w:tabs>
        <w:spacing w:line="276" w:lineRule="auto"/>
        <w:jc w:val="both"/>
        <w:rPr>
          <w:rFonts w:ascii="Times New Roman" w:hAnsi="Times New Roman" w:cs="Times New Roman"/>
          <w:sz w:val="28"/>
          <w:szCs w:val="28"/>
        </w:rPr>
      </w:pPr>
    </w:p>
    <w:p w:rsidR="004D4A10" w:rsidRDefault="004D4A10" w:rsidP="00904495">
      <w:pPr>
        <w:tabs>
          <w:tab w:val="num" w:pos="0"/>
        </w:tabs>
        <w:spacing w:line="276" w:lineRule="auto"/>
        <w:jc w:val="both"/>
        <w:rPr>
          <w:rFonts w:ascii="Times New Roman" w:hAnsi="Times New Roman" w:cs="Times New Roman"/>
          <w:sz w:val="28"/>
          <w:szCs w:val="28"/>
        </w:rPr>
      </w:pPr>
    </w:p>
    <w:p w:rsidR="004D4A10" w:rsidRDefault="004D4A10" w:rsidP="00904495">
      <w:pPr>
        <w:tabs>
          <w:tab w:val="num" w:pos="0"/>
        </w:tabs>
        <w:spacing w:line="276" w:lineRule="auto"/>
        <w:jc w:val="both"/>
        <w:rPr>
          <w:rFonts w:ascii="Times New Roman" w:hAnsi="Times New Roman" w:cs="Times New Roman"/>
          <w:sz w:val="28"/>
          <w:szCs w:val="28"/>
        </w:rPr>
      </w:pPr>
    </w:p>
    <w:p w:rsidR="004D4A10" w:rsidRPr="00904495" w:rsidRDefault="004D4A10" w:rsidP="00904495">
      <w:pPr>
        <w:tabs>
          <w:tab w:val="num" w:pos="0"/>
        </w:tabs>
        <w:spacing w:line="276" w:lineRule="auto"/>
        <w:jc w:val="both"/>
        <w:rPr>
          <w:rFonts w:ascii="Times New Roman" w:hAnsi="Times New Roman" w:cs="Times New Roman"/>
          <w:sz w:val="28"/>
          <w:szCs w:val="28"/>
        </w:rPr>
      </w:pPr>
    </w:p>
    <w:p w:rsidR="00904495" w:rsidRPr="00904495" w:rsidRDefault="00904495" w:rsidP="00904495">
      <w:pPr>
        <w:numPr>
          <w:ilvl w:val="0"/>
          <w:numId w:val="2"/>
        </w:numPr>
        <w:spacing w:after="0" w:line="276" w:lineRule="auto"/>
        <w:jc w:val="center"/>
        <w:rPr>
          <w:rFonts w:ascii="Times New Roman" w:hAnsi="Times New Roman" w:cs="Times New Roman"/>
          <w:b/>
          <w:sz w:val="28"/>
          <w:szCs w:val="28"/>
        </w:rPr>
      </w:pPr>
      <w:r w:rsidRPr="00904495">
        <w:rPr>
          <w:rFonts w:ascii="Times New Roman" w:hAnsi="Times New Roman" w:cs="Times New Roman"/>
          <w:b/>
          <w:sz w:val="28"/>
          <w:szCs w:val="28"/>
        </w:rPr>
        <w:t>Имущество и финансовое обеспечение казённого учреждения</w:t>
      </w:r>
    </w:p>
    <w:p w:rsidR="00904495" w:rsidRPr="00904495" w:rsidRDefault="00904495" w:rsidP="00904495">
      <w:pPr>
        <w:spacing w:line="276" w:lineRule="auto"/>
        <w:jc w:val="center"/>
        <w:rPr>
          <w:rFonts w:ascii="Times New Roman" w:hAnsi="Times New Roman" w:cs="Times New Roman"/>
          <w:b/>
          <w:sz w:val="28"/>
          <w:szCs w:val="28"/>
        </w:rPr>
      </w:pPr>
    </w:p>
    <w:p w:rsidR="00904495" w:rsidRPr="00904495" w:rsidRDefault="00904495" w:rsidP="00904495">
      <w:pPr>
        <w:spacing w:line="360" w:lineRule="auto"/>
        <w:ind w:firstLine="708"/>
        <w:jc w:val="both"/>
        <w:rPr>
          <w:rFonts w:ascii="Times New Roman" w:hAnsi="Times New Roman" w:cs="Times New Roman"/>
          <w:sz w:val="28"/>
          <w:szCs w:val="28"/>
        </w:rPr>
      </w:pPr>
      <w:r w:rsidRPr="00904495">
        <w:rPr>
          <w:rFonts w:ascii="Times New Roman" w:hAnsi="Times New Roman" w:cs="Times New Roman"/>
          <w:sz w:val="28"/>
          <w:szCs w:val="28"/>
        </w:rPr>
        <w:lastRenderedPageBreak/>
        <w:t>4.1. Имущество казённого учреждения закрепляется за ним на праве оперативного управления и изымается на основании постановления администрации сельского поселения в порядке, установленном законодательством Российской Федерации и муниципальными правовыми актами сельского поселения Лямина.</w:t>
      </w:r>
    </w:p>
    <w:p w:rsidR="00904495" w:rsidRPr="00904495" w:rsidRDefault="00904495" w:rsidP="00904495">
      <w:pPr>
        <w:spacing w:line="360" w:lineRule="auto"/>
        <w:ind w:firstLine="708"/>
        <w:jc w:val="both"/>
        <w:rPr>
          <w:rFonts w:ascii="Times New Roman" w:hAnsi="Times New Roman" w:cs="Times New Roman"/>
          <w:sz w:val="28"/>
          <w:szCs w:val="28"/>
        </w:rPr>
      </w:pPr>
      <w:r w:rsidRPr="00904495">
        <w:rPr>
          <w:rFonts w:ascii="Times New Roman" w:hAnsi="Times New Roman" w:cs="Times New Roman"/>
          <w:sz w:val="28"/>
          <w:szCs w:val="28"/>
        </w:rPr>
        <w:t>4.2. Муниципальное имущество считается переданным в оперативное управление казённому учреждению с момента заключения договора о передаче муниципального имущества на праве оперативного управления, если иное не предусмотрено указанным договором.</w:t>
      </w:r>
    </w:p>
    <w:p w:rsidR="00904495" w:rsidRPr="00904495" w:rsidRDefault="00904495" w:rsidP="00904495">
      <w:pPr>
        <w:spacing w:line="360" w:lineRule="auto"/>
        <w:ind w:firstLine="708"/>
        <w:jc w:val="both"/>
        <w:rPr>
          <w:rFonts w:ascii="Times New Roman" w:hAnsi="Times New Roman" w:cs="Times New Roman"/>
          <w:sz w:val="28"/>
          <w:szCs w:val="28"/>
        </w:rPr>
      </w:pPr>
      <w:r w:rsidRPr="00904495">
        <w:rPr>
          <w:rFonts w:ascii="Times New Roman" w:hAnsi="Times New Roman" w:cs="Times New Roman"/>
          <w:sz w:val="28"/>
          <w:szCs w:val="28"/>
        </w:rPr>
        <w:t xml:space="preserve">4.3. Казённое учреждение не позднее трёх месяцев со дня заключения договора о передаче муниципального имущества на праве оперативного управления обеспечивает регистрацию права оперативного управления на закреплённое за ним муниципальное недвижимое имущество. </w:t>
      </w:r>
    </w:p>
    <w:p w:rsidR="00904495" w:rsidRPr="00904495" w:rsidRDefault="00904495" w:rsidP="00904495">
      <w:pPr>
        <w:spacing w:line="360" w:lineRule="auto"/>
        <w:ind w:firstLine="708"/>
        <w:jc w:val="both"/>
        <w:rPr>
          <w:rFonts w:ascii="Times New Roman" w:hAnsi="Times New Roman" w:cs="Times New Roman"/>
          <w:sz w:val="28"/>
          <w:szCs w:val="28"/>
        </w:rPr>
      </w:pPr>
      <w:r w:rsidRPr="00904495">
        <w:rPr>
          <w:rFonts w:ascii="Times New Roman" w:hAnsi="Times New Roman" w:cs="Times New Roman"/>
          <w:sz w:val="28"/>
          <w:szCs w:val="28"/>
        </w:rPr>
        <w:t xml:space="preserve">4.4. Продукция и доходы от использования муниципального имущества, находящегося в оперативном управлении, а также имущество, приобретённое казённым учреждением по договору и иным законным основаниям, поступают в оперативное управление в порядке, установленном законодательством. </w:t>
      </w:r>
    </w:p>
    <w:p w:rsidR="00904495" w:rsidRPr="00904495" w:rsidRDefault="00904495" w:rsidP="00904495">
      <w:pPr>
        <w:spacing w:line="360" w:lineRule="auto"/>
        <w:ind w:firstLine="708"/>
        <w:jc w:val="both"/>
        <w:rPr>
          <w:rFonts w:ascii="Times New Roman" w:hAnsi="Times New Roman" w:cs="Times New Roman"/>
          <w:sz w:val="28"/>
          <w:szCs w:val="28"/>
        </w:rPr>
      </w:pPr>
      <w:r w:rsidRPr="00904495">
        <w:rPr>
          <w:rFonts w:ascii="Times New Roman" w:hAnsi="Times New Roman" w:cs="Times New Roman"/>
          <w:sz w:val="28"/>
          <w:szCs w:val="28"/>
        </w:rPr>
        <w:t xml:space="preserve">4.5. Казённое учреждение не вправе отчуждать либо иным способом распоряжаться имуществом без согласия собственника имущества. </w:t>
      </w:r>
    </w:p>
    <w:p w:rsidR="00904495" w:rsidRPr="00904495" w:rsidRDefault="00904495" w:rsidP="00904495">
      <w:pPr>
        <w:spacing w:line="360" w:lineRule="auto"/>
        <w:ind w:firstLine="708"/>
        <w:jc w:val="both"/>
        <w:rPr>
          <w:rFonts w:ascii="Times New Roman" w:hAnsi="Times New Roman" w:cs="Times New Roman"/>
          <w:sz w:val="28"/>
          <w:szCs w:val="28"/>
        </w:rPr>
      </w:pPr>
      <w:r w:rsidRPr="00904495">
        <w:rPr>
          <w:rFonts w:ascii="Times New Roman" w:hAnsi="Times New Roman" w:cs="Times New Roman"/>
          <w:sz w:val="28"/>
          <w:szCs w:val="28"/>
        </w:rPr>
        <w:t>4.6. Земельный участок, необходимый для выполнения казённым учреждением своих уставных задач, предоставляется ему на праве постоянного (бессрочного) пользования.</w:t>
      </w:r>
    </w:p>
    <w:p w:rsidR="00904495" w:rsidRPr="00904495" w:rsidRDefault="00904495" w:rsidP="00904495">
      <w:pPr>
        <w:spacing w:line="360" w:lineRule="auto"/>
        <w:ind w:firstLine="708"/>
        <w:jc w:val="both"/>
        <w:rPr>
          <w:rFonts w:ascii="Times New Roman" w:hAnsi="Times New Roman" w:cs="Times New Roman"/>
          <w:sz w:val="28"/>
          <w:szCs w:val="28"/>
        </w:rPr>
      </w:pPr>
      <w:r w:rsidRPr="00904495">
        <w:rPr>
          <w:rFonts w:ascii="Times New Roman" w:hAnsi="Times New Roman" w:cs="Times New Roman"/>
          <w:sz w:val="28"/>
          <w:szCs w:val="28"/>
        </w:rPr>
        <w:t xml:space="preserve">4.7.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казённым учреждением на условиях и в порядке, которые определяются </w:t>
      </w:r>
      <w:r w:rsidRPr="00904495">
        <w:rPr>
          <w:rFonts w:ascii="Times New Roman" w:hAnsi="Times New Roman" w:cs="Times New Roman"/>
          <w:sz w:val="28"/>
          <w:szCs w:val="28"/>
        </w:rPr>
        <w:lastRenderedPageBreak/>
        <w:t>федеральными законами и иными нормативными правовыми актами Российской Федерации.</w:t>
      </w:r>
    </w:p>
    <w:p w:rsidR="00904495" w:rsidRPr="00904495" w:rsidRDefault="00904495" w:rsidP="00904495">
      <w:pPr>
        <w:spacing w:line="360" w:lineRule="auto"/>
        <w:ind w:firstLine="708"/>
        <w:jc w:val="both"/>
        <w:rPr>
          <w:rFonts w:ascii="Times New Roman" w:hAnsi="Times New Roman" w:cs="Times New Roman"/>
          <w:sz w:val="28"/>
          <w:szCs w:val="28"/>
        </w:rPr>
      </w:pPr>
      <w:r w:rsidRPr="00904495">
        <w:rPr>
          <w:rFonts w:ascii="Times New Roman" w:hAnsi="Times New Roman" w:cs="Times New Roman"/>
          <w:sz w:val="28"/>
          <w:szCs w:val="28"/>
        </w:rPr>
        <w:t>4.8. Право оперативного управления казённого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904495" w:rsidRPr="00904495" w:rsidRDefault="00904495" w:rsidP="00904495">
      <w:pPr>
        <w:spacing w:line="360" w:lineRule="auto"/>
        <w:ind w:firstLine="708"/>
        <w:jc w:val="both"/>
        <w:rPr>
          <w:rFonts w:ascii="Times New Roman" w:hAnsi="Times New Roman" w:cs="Times New Roman"/>
          <w:sz w:val="28"/>
          <w:szCs w:val="28"/>
        </w:rPr>
      </w:pPr>
      <w:r w:rsidRPr="00904495">
        <w:rPr>
          <w:rFonts w:ascii="Times New Roman" w:hAnsi="Times New Roman" w:cs="Times New Roman"/>
          <w:sz w:val="28"/>
          <w:szCs w:val="28"/>
        </w:rPr>
        <w:t>4.9. Казённое учреждение не вправе совершать сделки, возможным последствием которых является отчуждение или обременение имущества, закреплённого за казённым учреждением на праве оперативного управления, или имущества, приобретённого за счёт средств, выделенных казённому учреждению собственником на приобретение такого имущества, если иное не установлено законодательном Российской Федерации.</w:t>
      </w:r>
    </w:p>
    <w:p w:rsidR="00904495" w:rsidRPr="00904495" w:rsidRDefault="00904495" w:rsidP="00904495">
      <w:pPr>
        <w:spacing w:line="360" w:lineRule="auto"/>
        <w:ind w:firstLine="708"/>
        <w:jc w:val="both"/>
        <w:rPr>
          <w:rFonts w:ascii="Times New Roman" w:hAnsi="Times New Roman" w:cs="Times New Roman"/>
          <w:sz w:val="28"/>
          <w:szCs w:val="28"/>
        </w:rPr>
      </w:pPr>
      <w:r w:rsidRPr="00904495">
        <w:rPr>
          <w:rFonts w:ascii="Times New Roman" w:hAnsi="Times New Roman" w:cs="Times New Roman"/>
          <w:sz w:val="28"/>
          <w:szCs w:val="28"/>
        </w:rPr>
        <w:t>4.10. Муниципальные контракты заключаются от имени муниципального учреждения, иные договоры подлежат исполнению за счёт бюджетных средств в пределах, доведённых казённому учреждению лимитов бюджетных обязательств, если иное не установлено Бюджетным кодексом Российской Федерации и с учётом принятых и неисполненных обязательств.</w:t>
      </w:r>
    </w:p>
    <w:p w:rsidR="00904495" w:rsidRPr="00904495" w:rsidRDefault="00904495" w:rsidP="00904495">
      <w:pPr>
        <w:spacing w:line="360" w:lineRule="auto"/>
        <w:ind w:firstLine="708"/>
        <w:jc w:val="both"/>
        <w:rPr>
          <w:rFonts w:ascii="Times New Roman" w:hAnsi="Times New Roman" w:cs="Times New Roman"/>
          <w:sz w:val="28"/>
          <w:szCs w:val="28"/>
        </w:rPr>
      </w:pPr>
      <w:r w:rsidRPr="00904495">
        <w:rPr>
          <w:rFonts w:ascii="Times New Roman" w:hAnsi="Times New Roman" w:cs="Times New Roman"/>
          <w:sz w:val="28"/>
          <w:szCs w:val="28"/>
        </w:rPr>
        <w:t xml:space="preserve">4.11. При смене учредителя казённое учреждение сохраняет право оперативного управления на принадлежащее имущество. </w:t>
      </w:r>
    </w:p>
    <w:p w:rsidR="00904495" w:rsidRPr="00904495" w:rsidRDefault="00904495" w:rsidP="00904495">
      <w:pPr>
        <w:spacing w:line="360" w:lineRule="auto"/>
        <w:ind w:firstLine="708"/>
        <w:jc w:val="both"/>
        <w:rPr>
          <w:rFonts w:ascii="Times New Roman" w:hAnsi="Times New Roman" w:cs="Times New Roman"/>
          <w:sz w:val="28"/>
          <w:szCs w:val="28"/>
        </w:rPr>
      </w:pPr>
      <w:r w:rsidRPr="00904495">
        <w:rPr>
          <w:rFonts w:ascii="Times New Roman" w:hAnsi="Times New Roman" w:cs="Times New Roman"/>
          <w:sz w:val="28"/>
          <w:szCs w:val="28"/>
        </w:rPr>
        <w:t xml:space="preserve">4.12. При осуществлении оперативного управления имуществом, отраженном на его балансе, казённое учреждение обязано: </w:t>
      </w:r>
    </w:p>
    <w:p w:rsidR="00904495" w:rsidRPr="00904495" w:rsidRDefault="00904495" w:rsidP="00904495">
      <w:pPr>
        <w:spacing w:line="360" w:lineRule="auto"/>
        <w:ind w:firstLine="708"/>
        <w:jc w:val="both"/>
        <w:rPr>
          <w:rFonts w:ascii="Times New Roman" w:hAnsi="Times New Roman" w:cs="Times New Roman"/>
          <w:sz w:val="28"/>
          <w:szCs w:val="28"/>
        </w:rPr>
      </w:pPr>
      <w:r w:rsidRPr="00904495">
        <w:rPr>
          <w:rFonts w:ascii="Times New Roman" w:hAnsi="Times New Roman" w:cs="Times New Roman"/>
          <w:sz w:val="28"/>
          <w:szCs w:val="28"/>
        </w:rPr>
        <w:t xml:space="preserve">4.12.1. эффективно использовать закреплённое на праве оперативного управления имущество; </w:t>
      </w:r>
    </w:p>
    <w:p w:rsidR="00904495" w:rsidRPr="00904495" w:rsidRDefault="00904495" w:rsidP="00904495">
      <w:pPr>
        <w:spacing w:line="360" w:lineRule="auto"/>
        <w:ind w:firstLine="708"/>
        <w:jc w:val="both"/>
        <w:rPr>
          <w:rFonts w:ascii="Times New Roman" w:hAnsi="Times New Roman" w:cs="Times New Roman"/>
          <w:sz w:val="28"/>
          <w:szCs w:val="28"/>
        </w:rPr>
      </w:pPr>
      <w:r w:rsidRPr="00904495">
        <w:rPr>
          <w:rFonts w:ascii="Times New Roman" w:hAnsi="Times New Roman" w:cs="Times New Roman"/>
          <w:sz w:val="28"/>
          <w:szCs w:val="28"/>
        </w:rPr>
        <w:lastRenderedPageBreak/>
        <w:t xml:space="preserve">4.12.2. обеспечивать сохранность и использование закреплённого за ним имущества на праве оперативного управления имущества строго по целевому назначению; </w:t>
      </w:r>
    </w:p>
    <w:p w:rsidR="00904495" w:rsidRPr="00904495" w:rsidRDefault="00904495" w:rsidP="00904495">
      <w:pPr>
        <w:spacing w:line="360" w:lineRule="auto"/>
        <w:ind w:firstLine="708"/>
        <w:jc w:val="both"/>
        <w:rPr>
          <w:rFonts w:ascii="Times New Roman" w:hAnsi="Times New Roman" w:cs="Times New Roman"/>
          <w:sz w:val="28"/>
          <w:szCs w:val="28"/>
        </w:rPr>
      </w:pPr>
      <w:r w:rsidRPr="00904495">
        <w:rPr>
          <w:rFonts w:ascii="Times New Roman" w:hAnsi="Times New Roman" w:cs="Times New Roman"/>
          <w:sz w:val="28"/>
          <w:szCs w:val="28"/>
        </w:rPr>
        <w:t xml:space="preserve">4.12.3. не допускать ухудшения технического состояния, закреплённого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 </w:t>
      </w:r>
    </w:p>
    <w:p w:rsidR="00904495" w:rsidRPr="00904495" w:rsidRDefault="00904495" w:rsidP="00904495">
      <w:pPr>
        <w:spacing w:line="360" w:lineRule="auto"/>
        <w:ind w:firstLine="708"/>
        <w:jc w:val="both"/>
        <w:rPr>
          <w:rFonts w:ascii="Times New Roman" w:hAnsi="Times New Roman" w:cs="Times New Roman"/>
          <w:sz w:val="28"/>
          <w:szCs w:val="28"/>
        </w:rPr>
      </w:pPr>
      <w:r w:rsidRPr="00904495">
        <w:rPr>
          <w:rFonts w:ascii="Times New Roman" w:hAnsi="Times New Roman" w:cs="Times New Roman"/>
          <w:sz w:val="28"/>
          <w:szCs w:val="28"/>
        </w:rPr>
        <w:t xml:space="preserve">4.12.4. осуществлять капитальный ремонт и текущей ремонт закреплённого за казённым учреждением имущества, при этом не подлежат возмещению любые произведенные улучшения закреплённого на праве оперативного управления имущества. </w:t>
      </w:r>
    </w:p>
    <w:p w:rsidR="00904495" w:rsidRPr="00904495" w:rsidRDefault="00904495" w:rsidP="00904495">
      <w:pPr>
        <w:spacing w:line="360" w:lineRule="auto"/>
        <w:ind w:firstLine="708"/>
        <w:jc w:val="both"/>
        <w:rPr>
          <w:rFonts w:ascii="Times New Roman" w:hAnsi="Times New Roman" w:cs="Times New Roman"/>
          <w:sz w:val="28"/>
          <w:szCs w:val="28"/>
        </w:rPr>
      </w:pPr>
      <w:r w:rsidRPr="00904495">
        <w:rPr>
          <w:rFonts w:ascii="Times New Roman" w:hAnsi="Times New Roman" w:cs="Times New Roman"/>
          <w:sz w:val="28"/>
          <w:szCs w:val="28"/>
        </w:rPr>
        <w:t xml:space="preserve">4.13. Финансовое обеспечение деятельности казённого учреждения осуществляется учредителем за счёт средств бюджета сельского поселения Лямина на основании бюджетной сметы. </w:t>
      </w:r>
    </w:p>
    <w:p w:rsidR="00904495" w:rsidRPr="00904495" w:rsidRDefault="00904495" w:rsidP="00904495">
      <w:pPr>
        <w:spacing w:line="360" w:lineRule="auto"/>
        <w:ind w:firstLine="708"/>
        <w:jc w:val="both"/>
        <w:rPr>
          <w:rFonts w:ascii="Times New Roman" w:hAnsi="Times New Roman" w:cs="Times New Roman"/>
          <w:sz w:val="28"/>
          <w:szCs w:val="28"/>
        </w:rPr>
      </w:pPr>
      <w:r w:rsidRPr="00904495">
        <w:rPr>
          <w:rFonts w:ascii="Times New Roman" w:hAnsi="Times New Roman" w:cs="Times New Roman"/>
          <w:sz w:val="28"/>
          <w:szCs w:val="28"/>
        </w:rPr>
        <w:t>4.14. Источниками финансового обеспечения казённого учреждения являются:</w:t>
      </w:r>
    </w:p>
    <w:p w:rsidR="00904495" w:rsidRPr="00904495" w:rsidRDefault="00904495" w:rsidP="00904495">
      <w:pPr>
        <w:spacing w:line="360" w:lineRule="auto"/>
        <w:ind w:firstLine="708"/>
        <w:jc w:val="both"/>
        <w:rPr>
          <w:rFonts w:ascii="Times New Roman" w:hAnsi="Times New Roman" w:cs="Times New Roman"/>
          <w:sz w:val="28"/>
          <w:szCs w:val="28"/>
        </w:rPr>
      </w:pPr>
      <w:r w:rsidRPr="00904495">
        <w:rPr>
          <w:rFonts w:ascii="Times New Roman" w:hAnsi="Times New Roman" w:cs="Times New Roman"/>
          <w:sz w:val="28"/>
          <w:szCs w:val="28"/>
        </w:rPr>
        <w:t xml:space="preserve">4.14.1. средства, выделяемые из бюджета сельского поселения Лямина согласно утверждённой бюджетной смете, в том числе на выполнение муниципального задания (в случае его установления); </w:t>
      </w:r>
    </w:p>
    <w:p w:rsidR="00904495" w:rsidRPr="00904495" w:rsidRDefault="00904495" w:rsidP="00904495">
      <w:pPr>
        <w:spacing w:line="360" w:lineRule="auto"/>
        <w:ind w:firstLine="708"/>
        <w:jc w:val="both"/>
        <w:rPr>
          <w:rFonts w:ascii="Times New Roman" w:hAnsi="Times New Roman" w:cs="Times New Roman"/>
          <w:sz w:val="28"/>
          <w:szCs w:val="28"/>
        </w:rPr>
      </w:pPr>
      <w:r w:rsidRPr="00904495">
        <w:rPr>
          <w:rFonts w:ascii="Times New Roman" w:hAnsi="Times New Roman" w:cs="Times New Roman"/>
          <w:sz w:val="28"/>
          <w:szCs w:val="28"/>
        </w:rPr>
        <w:t xml:space="preserve">4.14.2. иные источники, не противоречащие действующему законодательству Российской Федерации. </w:t>
      </w:r>
    </w:p>
    <w:p w:rsidR="00904495" w:rsidRDefault="00904495" w:rsidP="00904495">
      <w:pPr>
        <w:spacing w:line="360" w:lineRule="auto"/>
        <w:ind w:firstLine="708"/>
        <w:jc w:val="both"/>
        <w:rPr>
          <w:rFonts w:ascii="Times New Roman" w:hAnsi="Times New Roman" w:cs="Times New Roman"/>
          <w:sz w:val="28"/>
          <w:szCs w:val="28"/>
        </w:rPr>
      </w:pPr>
    </w:p>
    <w:p w:rsidR="004D4A10" w:rsidRDefault="004D4A10" w:rsidP="00904495">
      <w:pPr>
        <w:spacing w:line="360" w:lineRule="auto"/>
        <w:ind w:firstLine="708"/>
        <w:jc w:val="both"/>
        <w:rPr>
          <w:rFonts w:ascii="Times New Roman" w:hAnsi="Times New Roman" w:cs="Times New Roman"/>
          <w:sz w:val="28"/>
          <w:szCs w:val="28"/>
        </w:rPr>
      </w:pPr>
    </w:p>
    <w:p w:rsidR="004D4A10" w:rsidRDefault="004D4A10" w:rsidP="00904495">
      <w:pPr>
        <w:spacing w:line="360" w:lineRule="auto"/>
        <w:ind w:firstLine="708"/>
        <w:jc w:val="both"/>
        <w:rPr>
          <w:rFonts w:ascii="Times New Roman" w:hAnsi="Times New Roman" w:cs="Times New Roman"/>
          <w:sz w:val="28"/>
          <w:szCs w:val="28"/>
        </w:rPr>
      </w:pPr>
    </w:p>
    <w:p w:rsidR="004D4A10" w:rsidRDefault="004D4A10" w:rsidP="00904495">
      <w:pPr>
        <w:spacing w:line="360" w:lineRule="auto"/>
        <w:ind w:firstLine="708"/>
        <w:jc w:val="both"/>
        <w:rPr>
          <w:rFonts w:ascii="Times New Roman" w:hAnsi="Times New Roman" w:cs="Times New Roman"/>
          <w:sz w:val="28"/>
          <w:szCs w:val="28"/>
        </w:rPr>
      </w:pPr>
    </w:p>
    <w:p w:rsidR="004D4A10" w:rsidRPr="00904495" w:rsidRDefault="004D4A10" w:rsidP="00904495">
      <w:pPr>
        <w:spacing w:line="360" w:lineRule="auto"/>
        <w:ind w:firstLine="708"/>
        <w:jc w:val="both"/>
        <w:rPr>
          <w:rFonts w:ascii="Times New Roman" w:hAnsi="Times New Roman" w:cs="Times New Roman"/>
          <w:sz w:val="28"/>
          <w:szCs w:val="28"/>
        </w:rPr>
      </w:pPr>
    </w:p>
    <w:p w:rsidR="00904495" w:rsidRPr="00904495" w:rsidRDefault="00904495" w:rsidP="00904495">
      <w:pPr>
        <w:spacing w:after="0" w:line="276" w:lineRule="auto"/>
        <w:contextualSpacing/>
        <w:jc w:val="center"/>
        <w:rPr>
          <w:rFonts w:ascii="Times New Roman" w:eastAsia="Times New Roman" w:hAnsi="Times New Roman" w:cs="Times New Roman"/>
          <w:b/>
          <w:sz w:val="28"/>
          <w:szCs w:val="28"/>
          <w:lang w:eastAsia="ru-RU"/>
        </w:rPr>
      </w:pPr>
      <w:r w:rsidRPr="00904495">
        <w:rPr>
          <w:rFonts w:ascii="Times New Roman" w:eastAsia="Times New Roman" w:hAnsi="Times New Roman" w:cs="Times New Roman"/>
          <w:b/>
          <w:sz w:val="28"/>
          <w:szCs w:val="28"/>
          <w:lang w:eastAsia="ru-RU"/>
        </w:rPr>
        <w:lastRenderedPageBreak/>
        <w:t>5. Реорганизация, ликвидация и изменение типа казённого учреждения</w:t>
      </w:r>
    </w:p>
    <w:p w:rsidR="00904495" w:rsidRPr="00904495" w:rsidRDefault="00904495" w:rsidP="00904495">
      <w:pPr>
        <w:spacing w:after="0" w:line="276" w:lineRule="auto"/>
        <w:contextualSpacing/>
        <w:rPr>
          <w:rFonts w:ascii="Times New Roman" w:eastAsia="Times New Roman" w:hAnsi="Times New Roman" w:cs="Times New Roman"/>
          <w:sz w:val="28"/>
          <w:szCs w:val="28"/>
          <w:lang w:eastAsia="ru-RU"/>
        </w:rPr>
      </w:pP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 xml:space="preserve">5.1. Казённое учреждение реорганизуется и ликвидируется в порядке, предусмотренном законодательством Российской Федерации. </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 xml:space="preserve">5.2. Реорганизация казённого учреждения. </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 xml:space="preserve">5.2.1. Реорганизация казённого учреждения может быть осуществлена в форме его слияния, присоединения, разделения, выделения, преобразования. Казённое учреждение может быть реорганизовано в иную некоммерческую организацию, в порядке, предусмотренном Гражданским кодексом Российской Федерации, федеральными законами. </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5.2.2. Казённое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возникшей организации (организаций).</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 xml:space="preserve">5.2.3. Реорганизация казённого учреждения влечет за собой переход прав и обязанностей к его правопреемнику. </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 xml:space="preserve">5.2.4. При </w:t>
      </w:r>
      <w:r w:rsidRPr="00904495">
        <w:rPr>
          <w:rFonts w:ascii="Times New Roman" w:eastAsia="Times New Roman" w:hAnsi="Times New Roman" w:cs="Times New Roman"/>
          <w:sz w:val="28"/>
          <w:szCs w:val="28"/>
          <w:lang w:eastAsia="ru-RU"/>
        </w:rPr>
        <w:tab/>
        <w:t>реорганизации казённого учреждения (изменении организационно-правовой формы, статуса) его устав, лицензия утрачивают силу.</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 xml:space="preserve">5.2.5. При реорганизации казённого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 </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 xml:space="preserve">5.3. Правопреемство при реорганизации казённого учреждения. </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 xml:space="preserve">5.3.1. При слиянии казённых учреждений права и обязанности каждого из них переходят к вновь возникшему юридическому лицу в соответствии с передаточным актом. </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 xml:space="preserve">5.3.2. 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 </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u w:val="single"/>
          <w:lang w:eastAsia="ru-RU"/>
        </w:rPr>
      </w:pPr>
      <w:r w:rsidRPr="00904495">
        <w:rPr>
          <w:rFonts w:ascii="Times New Roman" w:eastAsia="Times New Roman" w:hAnsi="Times New Roman" w:cs="Times New Roman"/>
          <w:sz w:val="28"/>
          <w:szCs w:val="28"/>
          <w:lang w:eastAsia="ru-RU"/>
        </w:rPr>
        <w:lastRenderedPageBreak/>
        <w:t xml:space="preserve">5.3.3. При разделении юридического лица его права и обязанности переходят к вновь возникшим юридическим лицам в соответствии с разделительным балансом. </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u w:val="single"/>
          <w:lang w:eastAsia="ru-RU"/>
        </w:rPr>
      </w:pPr>
      <w:r w:rsidRPr="00904495">
        <w:rPr>
          <w:rFonts w:ascii="Times New Roman" w:eastAsia="Times New Roman" w:hAnsi="Times New Roman" w:cs="Times New Roman"/>
          <w:sz w:val="28"/>
          <w:szCs w:val="28"/>
          <w:lang w:eastAsia="ru-RU"/>
        </w:rPr>
        <w:t xml:space="preserve">5.3.4.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разделительным балансом. </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u w:val="single"/>
          <w:lang w:eastAsia="ru-RU"/>
        </w:rPr>
      </w:pPr>
      <w:r w:rsidRPr="00904495">
        <w:rPr>
          <w:rFonts w:ascii="Times New Roman" w:eastAsia="Times New Roman" w:hAnsi="Times New Roman" w:cs="Times New Roman"/>
          <w:sz w:val="28"/>
          <w:szCs w:val="28"/>
          <w:lang w:eastAsia="ru-RU"/>
        </w:rPr>
        <w:t xml:space="preserve">5.3.5. При преобразовании юридического лица одного вида в юридическое лицо другого вида (изменении организационно-правовой формы) к вновь возникшему юридическому лицу переходят права и обязанности реорганизованного юридического лица в соответствии с передаточным актом. </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u w:val="single"/>
          <w:lang w:eastAsia="ru-RU"/>
        </w:rPr>
      </w:pPr>
      <w:r w:rsidRPr="00904495">
        <w:rPr>
          <w:rFonts w:ascii="Times New Roman" w:eastAsia="Times New Roman" w:hAnsi="Times New Roman" w:cs="Times New Roman"/>
          <w:sz w:val="28"/>
          <w:szCs w:val="28"/>
          <w:lang w:eastAsia="ru-RU"/>
        </w:rPr>
        <w:t xml:space="preserve">5.4. Изменение типа казённого учреждения. </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u w:val="single"/>
          <w:lang w:eastAsia="ru-RU"/>
        </w:rPr>
      </w:pPr>
      <w:r w:rsidRPr="00904495">
        <w:rPr>
          <w:rFonts w:ascii="Times New Roman" w:eastAsia="Times New Roman" w:hAnsi="Times New Roman" w:cs="Times New Roman"/>
          <w:sz w:val="28"/>
          <w:szCs w:val="28"/>
          <w:lang w:eastAsia="ru-RU"/>
        </w:rPr>
        <w:t xml:space="preserve">5.4.1. Изменение типа казённого учреждения не является его реорганизацией. При изменении типа казённого учреждения в его учредительные документы вносятся соответствующие изменения. </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u w:val="single"/>
          <w:lang w:eastAsia="ru-RU"/>
        </w:rPr>
      </w:pPr>
      <w:r w:rsidRPr="00904495">
        <w:rPr>
          <w:rFonts w:ascii="Times New Roman" w:eastAsia="Times New Roman" w:hAnsi="Times New Roman" w:cs="Times New Roman"/>
          <w:sz w:val="28"/>
          <w:szCs w:val="28"/>
          <w:lang w:eastAsia="ru-RU"/>
        </w:rPr>
        <w:t xml:space="preserve">5.4.2. Изменение типа существующего казённого учреждения в целях создания бюджетного или автономного учреждения, осуществляются в порядке, установленном федеральным законодательством и муниципальными правовыми актами сельского поселения Лямина. </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u w:val="single"/>
          <w:lang w:eastAsia="ru-RU"/>
        </w:rPr>
      </w:pPr>
      <w:r w:rsidRPr="00904495">
        <w:rPr>
          <w:rFonts w:ascii="Times New Roman" w:eastAsia="Times New Roman" w:hAnsi="Times New Roman" w:cs="Times New Roman"/>
          <w:sz w:val="28"/>
          <w:szCs w:val="28"/>
          <w:lang w:eastAsia="ru-RU"/>
        </w:rPr>
        <w:t xml:space="preserve">5.5. Ликвидация казённого учреждения. </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u w:val="single"/>
          <w:lang w:eastAsia="ru-RU"/>
        </w:rPr>
      </w:pPr>
      <w:r w:rsidRPr="00904495">
        <w:rPr>
          <w:rFonts w:ascii="Times New Roman" w:eastAsia="Times New Roman" w:hAnsi="Times New Roman" w:cs="Times New Roman"/>
          <w:sz w:val="28"/>
          <w:szCs w:val="28"/>
          <w:lang w:eastAsia="ru-RU"/>
        </w:rPr>
        <w:t xml:space="preserve">5.5.1. Казённое учреждение может быть ликвидировано на основании и в порядке, который предусмотрен Гражданским кодексом Российской Федерации, федеральными законами. </w:t>
      </w:r>
    </w:p>
    <w:p w:rsidR="00904495" w:rsidRPr="00904495" w:rsidRDefault="00904495" w:rsidP="00904495">
      <w:pPr>
        <w:spacing w:after="0" w:line="360" w:lineRule="auto"/>
        <w:ind w:firstLine="708"/>
        <w:contextualSpacing/>
        <w:jc w:val="both"/>
        <w:rPr>
          <w:rFonts w:ascii="Times New Roman" w:eastAsia="Times New Roman" w:hAnsi="Times New Roman" w:cs="Times New Roman"/>
          <w:sz w:val="28"/>
          <w:szCs w:val="28"/>
          <w:u w:val="single"/>
          <w:lang w:eastAsia="ru-RU"/>
        </w:rPr>
      </w:pPr>
      <w:r w:rsidRPr="00904495">
        <w:rPr>
          <w:rFonts w:ascii="Times New Roman" w:eastAsia="Times New Roman" w:hAnsi="Times New Roman" w:cs="Times New Roman"/>
          <w:sz w:val="28"/>
          <w:szCs w:val="28"/>
          <w:lang w:eastAsia="ru-RU"/>
        </w:rPr>
        <w:t xml:space="preserve">5.5.2. Ликвидация казённого учреждения может осуществляться: </w:t>
      </w:r>
    </w:p>
    <w:p w:rsidR="00904495" w:rsidRPr="00904495" w:rsidRDefault="00904495" w:rsidP="00904495">
      <w:pPr>
        <w:spacing w:after="0" w:line="360" w:lineRule="auto"/>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 xml:space="preserve">- по решению учредителя; </w:t>
      </w:r>
    </w:p>
    <w:p w:rsidR="00904495" w:rsidRPr="00904495" w:rsidRDefault="00904495" w:rsidP="00904495">
      <w:pPr>
        <w:spacing w:line="360" w:lineRule="auto"/>
        <w:rPr>
          <w:rFonts w:ascii="Times New Roman" w:hAnsi="Times New Roman" w:cs="Times New Roman"/>
          <w:sz w:val="28"/>
          <w:szCs w:val="28"/>
        </w:rPr>
      </w:pPr>
      <w:r w:rsidRPr="00904495">
        <w:rPr>
          <w:rFonts w:ascii="Times New Roman" w:hAnsi="Times New Roman" w:cs="Times New Roman"/>
          <w:sz w:val="28"/>
          <w:szCs w:val="28"/>
        </w:rPr>
        <w:t xml:space="preserve">- по решению суда. </w:t>
      </w:r>
    </w:p>
    <w:p w:rsidR="00904495" w:rsidRPr="00904495" w:rsidRDefault="00904495" w:rsidP="00904495">
      <w:pPr>
        <w:spacing w:line="360" w:lineRule="auto"/>
        <w:ind w:firstLine="708"/>
        <w:jc w:val="both"/>
        <w:rPr>
          <w:rFonts w:ascii="Times New Roman" w:hAnsi="Times New Roman" w:cs="Times New Roman"/>
          <w:sz w:val="28"/>
          <w:szCs w:val="28"/>
        </w:rPr>
      </w:pPr>
      <w:r w:rsidRPr="00904495">
        <w:rPr>
          <w:rFonts w:ascii="Times New Roman" w:hAnsi="Times New Roman" w:cs="Times New Roman"/>
          <w:sz w:val="28"/>
          <w:szCs w:val="28"/>
        </w:rPr>
        <w:t xml:space="preserve">5.5.3. Ликвидация казённого учреждения влечет его прекращение без перехода прав и обязанностей в порядке правопреемства к другим лицам. </w:t>
      </w:r>
    </w:p>
    <w:p w:rsidR="00904495" w:rsidRPr="00904495" w:rsidRDefault="00904495" w:rsidP="00904495">
      <w:pPr>
        <w:spacing w:line="360" w:lineRule="auto"/>
        <w:ind w:firstLine="708"/>
        <w:jc w:val="both"/>
        <w:rPr>
          <w:rFonts w:ascii="Times New Roman" w:hAnsi="Times New Roman" w:cs="Times New Roman"/>
          <w:sz w:val="28"/>
          <w:szCs w:val="28"/>
        </w:rPr>
      </w:pPr>
      <w:r w:rsidRPr="00904495">
        <w:rPr>
          <w:rFonts w:ascii="Times New Roman" w:hAnsi="Times New Roman" w:cs="Times New Roman"/>
          <w:sz w:val="28"/>
          <w:szCs w:val="28"/>
        </w:rPr>
        <w:lastRenderedPageBreak/>
        <w:t xml:space="preserve">5.5.4. С момента назначения ликвидационной комиссии к ней переходят полномочия по управлению казённым учреждением. </w:t>
      </w:r>
    </w:p>
    <w:p w:rsidR="00904495" w:rsidRPr="00904495" w:rsidRDefault="00904495" w:rsidP="00904495">
      <w:pPr>
        <w:spacing w:line="360" w:lineRule="auto"/>
        <w:ind w:firstLine="708"/>
        <w:jc w:val="both"/>
        <w:rPr>
          <w:rFonts w:ascii="Times New Roman" w:hAnsi="Times New Roman" w:cs="Times New Roman"/>
          <w:sz w:val="28"/>
          <w:szCs w:val="28"/>
        </w:rPr>
      </w:pPr>
      <w:r w:rsidRPr="00904495">
        <w:rPr>
          <w:rFonts w:ascii="Times New Roman" w:hAnsi="Times New Roman" w:cs="Times New Roman"/>
          <w:sz w:val="28"/>
          <w:szCs w:val="28"/>
        </w:rPr>
        <w:t xml:space="preserve">5.5.5. Ликвидация казённого учреждения считается завершённой, а казённое учреждение прекратившим свою деятельность с момента исключения его из Единого государственного реестра юридических лиц. </w:t>
      </w:r>
    </w:p>
    <w:p w:rsidR="00904495" w:rsidRPr="00904495" w:rsidRDefault="00904495" w:rsidP="00904495">
      <w:pPr>
        <w:spacing w:line="360" w:lineRule="auto"/>
        <w:ind w:firstLine="708"/>
        <w:jc w:val="both"/>
        <w:rPr>
          <w:rFonts w:ascii="Times New Roman" w:hAnsi="Times New Roman" w:cs="Times New Roman"/>
          <w:sz w:val="28"/>
          <w:szCs w:val="28"/>
        </w:rPr>
      </w:pPr>
      <w:r w:rsidRPr="00904495">
        <w:rPr>
          <w:rFonts w:ascii="Times New Roman" w:hAnsi="Times New Roman" w:cs="Times New Roman"/>
          <w:sz w:val="28"/>
          <w:szCs w:val="28"/>
        </w:rPr>
        <w:t xml:space="preserve">5.5.6. При ликвидации и реорганизации казённого учреждения, увольняемым работникам гарантируется соблюдение их прав и интересов в соответствии с действующим законодательством. </w:t>
      </w:r>
    </w:p>
    <w:p w:rsidR="00904495" w:rsidRPr="00904495" w:rsidRDefault="00904495" w:rsidP="00904495">
      <w:pPr>
        <w:spacing w:line="360" w:lineRule="auto"/>
        <w:ind w:firstLine="708"/>
        <w:jc w:val="both"/>
        <w:rPr>
          <w:rFonts w:ascii="Times New Roman" w:hAnsi="Times New Roman" w:cs="Times New Roman"/>
          <w:sz w:val="28"/>
          <w:szCs w:val="28"/>
        </w:rPr>
      </w:pPr>
      <w:r w:rsidRPr="00904495">
        <w:rPr>
          <w:rFonts w:ascii="Times New Roman" w:hAnsi="Times New Roman" w:cs="Times New Roman"/>
          <w:sz w:val="28"/>
          <w:szCs w:val="28"/>
        </w:rPr>
        <w:t xml:space="preserve">5.6. Порядок использования имущества ликвидируемого казённого учреждения: </w:t>
      </w:r>
    </w:p>
    <w:p w:rsidR="00904495" w:rsidRPr="00904495" w:rsidRDefault="00904495" w:rsidP="00904495">
      <w:pPr>
        <w:spacing w:line="360" w:lineRule="auto"/>
        <w:ind w:firstLine="708"/>
        <w:jc w:val="both"/>
        <w:rPr>
          <w:rFonts w:ascii="Times New Roman" w:hAnsi="Times New Roman" w:cs="Times New Roman"/>
          <w:sz w:val="28"/>
          <w:szCs w:val="28"/>
        </w:rPr>
      </w:pPr>
      <w:r w:rsidRPr="00904495">
        <w:rPr>
          <w:rFonts w:ascii="Times New Roman" w:hAnsi="Times New Roman" w:cs="Times New Roman"/>
          <w:sz w:val="28"/>
          <w:szCs w:val="28"/>
        </w:rPr>
        <w:t xml:space="preserve">5.6.1. При ликвидации казённого учреждения оставшееся после удовлетворения требований кредиторов имущество, если иное не установлено федеральными законами, направляется в соответствии с учредительными документами казённого учреждения на цели, в интересах которых оно было создано. </w:t>
      </w:r>
    </w:p>
    <w:p w:rsidR="00904495" w:rsidRPr="00904495" w:rsidRDefault="00904495" w:rsidP="00904495">
      <w:pPr>
        <w:spacing w:line="360" w:lineRule="auto"/>
        <w:ind w:firstLine="708"/>
        <w:jc w:val="both"/>
        <w:rPr>
          <w:rFonts w:ascii="Times New Roman" w:hAnsi="Times New Roman" w:cs="Times New Roman"/>
          <w:sz w:val="28"/>
          <w:szCs w:val="28"/>
        </w:rPr>
      </w:pPr>
      <w:r w:rsidRPr="00904495">
        <w:rPr>
          <w:rFonts w:ascii="Times New Roman" w:hAnsi="Times New Roman" w:cs="Times New Roman"/>
          <w:sz w:val="28"/>
          <w:szCs w:val="28"/>
        </w:rPr>
        <w:t xml:space="preserve">5.6.2. Имущество казённого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казённого учреждения, передается ликвидационной комиссией учредителю для включения в казну сельского поселения Лямина. </w:t>
      </w:r>
    </w:p>
    <w:p w:rsidR="00904495" w:rsidRPr="00904495" w:rsidRDefault="00904495" w:rsidP="00904495">
      <w:pPr>
        <w:spacing w:line="360" w:lineRule="auto"/>
        <w:ind w:firstLine="708"/>
        <w:jc w:val="both"/>
        <w:rPr>
          <w:rFonts w:ascii="Times New Roman" w:hAnsi="Times New Roman" w:cs="Times New Roman"/>
          <w:sz w:val="28"/>
          <w:szCs w:val="28"/>
        </w:rPr>
      </w:pPr>
      <w:r w:rsidRPr="00904495">
        <w:rPr>
          <w:rFonts w:ascii="Times New Roman" w:hAnsi="Times New Roman" w:cs="Times New Roman"/>
          <w:sz w:val="28"/>
          <w:szCs w:val="28"/>
        </w:rPr>
        <w:t xml:space="preserve">5.6.3. При ликвидации казённого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 </w:t>
      </w:r>
    </w:p>
    <w:p w:rsidR="00904495" w:rsidRDefault="00904495" w:rsidP="00904495">
      <w:pPr>
        <w:tabs>
          <w:tab w:val="num" w:pos="0"/>
        </w:tabs>
        <w:spacing w:line="360" w:lineRule="auto"/>
        <w:jc w:val="center"/>
        <w:rPr>
          <w:rFonts w:ascii="Times New Roman" w:hAnsi="Times New Roman" w:cs="Times New Roman"/>
          <w:b/>
          <w:sz w:val="28"/>
          <w:szCs w:val="28"/>
        </w:rPr>
      </w:pPr>
    </w:p>
    <w:p w:rsidR="004D4A10" w:rsidRDefault="004D4A10" w:rsidP="00904495">
      <w:pPr>
        <w:tabs>
          <w:tab w:val="num" w:pos="0"/>
        </w:tabs>
        <w:spacing w:line="360" w:lineRule="auto"/>
        <w:jc w:val="center"/>
        <w:rPr>
          <w:rFonts w:ascii="Times New Roman" w:hAnsi="Times New Roman" w:cs="Times New Roman"/>
          <w:b/>
          <w:sz w:val="28"/>
          <w:szCs w:val="28"/>
        </w:rPr>
      </w:pPr>
    </w:p>
    <w:p w:rsidR="004D4A10" w:rsidRPr="00904495" w:rsidRDefault="004D4A10" w:rsidP="00904495">
      <w:pPr>
        <w:tabs>
          <w:tab w:val="num" w:pos="0"/>
        </w:tabs>
        <w:spacing w:line="360" w:lineRule="auto"/>
        <w:jc w:val="center"/>
        <w:rPr>
          <w:rFonts w:ascii="Times New Roman" w:hAnsi="Times New Roman" w:cs="Times New Roman"/>
          <w:b/>
          <w:sz w:val="28"/>
          <w:szCs w:val="28"/>
        </w:rPr>
      </w:pPr>
    </w:p>
    <w:p w:rsidR="00904495" w:rsidRPr="00904495" w:rsidRDefault="00904495" w:rsidP="00904495">
      <w:pPr>
        <w:spacing w:after="0" w:line="360" w:lineRule="auto"/>
        <w:contextualSpacing/>
        <w:jc w:val="center"/>
        <w:rPr>
          <w:rFonts w:ascii="Times New Roman" w:eastAsia="Times New Roman" w:hAnsi="Times New Roman" w:cs="Times New Roman"/>
          <w:b/>
          <w:sz w:val="28"/>
          <w:szCs w:val="28"/>
          <w:lang w:eastAsia="ru-RU"/>
        </w:rPr>
      </w:pPr>
    </w:p>
    <w:p w:rsidR="00904495" w:rsidRPr="00904495" w:rsidRDefault="00904495" w:rsidP="00904495">
      <w:pPr>
        <w:spacing w:after="0" w:line="276" w:lineRule="auto"/>
        <w:contextualSpacing/>
        <w:jc w:val="center"/>
        <w:rPr>
          <w:rFonts w:ascii="Times New Roman" w:eastAsia="Times New Roman" w:hAnsi="Times New Roman" w:cs="Times New Roman"/>
          <w:b/>
          <w:sz w:val="28"/>
          <w:szCs w:val="28"/>
          <w:lang w:eastAsia="ru-RU"/>
        </w:rPr>
      </w:pPr>
      <w:r w:rsidRPr="00904495">
        <w:rPr>
          <w:rFonts w:ascii="Times New Roman" w:eastAsia="Times New Roman" w:hAnsi="Times New Roman" w:cs="Times New Roman"/>
          <w:b/>
          <w:sz w:val="28"/>
          <w:szCs w:val="28"/>
          <w:lang w:eastAsia="ru-RU"/>
        </w:rPr>
        <w:lastRenderedPageBreak/>
        <w:t xml:space="preserve">6. Перечень локальных актов, </w:t>
      </w:r>
    </w:p>
    <w:p w:rsidR="00904495" w:rsidRPr="00904495" w:rsidRDefault="00904495" w:rsidP="00904495">
      <w:pPr>
        <w:spacing w:after="0" w:line="276" w:lineRule="auto"/>
        <w:contextualSpacing/>
        <w:jc w:val="center"/>
        <w:rPr>
          <w:rFonts w:ascii="Times New Roman" w:eastAsia="Times New Roman" w:hAnsi="Times New Roman" w:cs="Times New Roman"/>
          <w:b/>
          <w:sz w:val="28"/>
          <w:szCs w:val="28"/>
          <w:lang w:eastAsia="ru-RU"/>
        </w:rPr>
      </w:pPr>
      <w:r w:rsidRPr="00904495">
        <w:rPr>
          <w:rFonts w:ascii="Times New Roman" w:eastAsia="Times New Roman" w:hAnsi="Times New Roman" w:cs="Times New Roman"/>
          <w:b/>
          <w:sz w:val="28"/>
          <w:szCs w:val="28"/>
          <w:lang w:eastAsia="ru-RU"/>
        </w:rPr>
        <w:t>регламентирующих деятельность казённого учреждения</w:t>
      </w:r>
    </w:p>
    <w:p w:rsidR="00904495" w:rsidRPr="00904495" w:rsidRDefault="00904495" w:rsidP="00904495">
      <w:pPr>
        <w:spacing w:line="276" w:lineRule="auto"/>
        <w:rPr>
          <w:rFonts w:ascii="Times New Roman" w:hAnsi="Times New Roman" w:cs="Times New Roman"/>
          <w:sz w:val="28"/>
          <w:szCs w:val="28"/>
        </w:rPr>
      </w:pPr>
      <w:r w:rsidRPr="00904495">
        <w:rPr>
          <w:rFonts w:ascii="Times New Roman" w:hAnsi="Times New Roman" w:cs="Times New Roman"/>
          <w:sz w:val="28"/>
          <w:szCs w:val="28"/>
        </w:rPr>
        <w:t xml:space="preserve"> </w:t>
      </w:r>
    </w:p>
    <w:p w:rsidR="00904495" w:rsidRPr="00904495" w:rsidRDefault="00904495" w:rsidP="00904495">
      <w:pPr>
        <w:tabs>
          <w:tab w:val="num" w:pos="0"/>
        </w:tabs>
        <w:spacing w:line="360" w:lineRule="auto"/>
        <w:jc w:val="both"/>
        <w:rPr>
          <w:rFonts w:ascii="Times New Roman" w:hAnsi="Times New Roman" w:cs="Times New Roman"/>
          <w:sz w:val="28"/>
          <w:szCs w:val="28"/>
        </w:rPr>
      </w:pPr>
      <w:r w:rsidRPr="00904495">
        <w:rPr>
          <w:rFonts w:ascii="Times New Roman" w:hAnsi="Times New Roman" w:cs="Times New Roman"/>
          <w:sz w:val="28"/>
          <w:szCs w:val="28"/>
        </w:rPr>
        <w:tab/>
        <w:t>6.1. Документами для реализации организационных и распорядительных функций казённого учреждения, регламентирующими деятельность казённого учреждения, являются следующие локальные акты:</w:t>
      </w:r>
    </w:p>
    <w:p w:rsidR="00904495" w:rsidRPr="00904495" w:rsidRDefault="00904495" w:rsidP="00904495">
      <w:pPr>
        <w:tabs>
          <w:tab w:val="num" w:pos="0"/>
        </w:tabs>
        <w:spacing w:line="360" w:lineRule="auto"/>
        <w:jc w:val="both"/>
        <w:rPr>
          <w:rFonts w:ascii="Times New Roman" w:hAnsi="Times New Roman" w:cs="Times New Roman"/>
          <w:sz w:val="28"/>
          <w:szCs w:val="28"/>
        </w:rPr>
      </w:pPr>
      <w:r w:rsidRPr="00904495">
        <w:rPr>
          <w:rFonts w:ascii="Times New Roman" w:hAnsi="Times New Roman" w:cs="Times New Roman"/>
          <w:sz w:val="28"/>
          <w:szCs w:val="28"/>
        </w:rPr>
        <w:tab/>
        <w:t>- приказы директора казённого учреждения, издаваемые в соответствии с его компетенцией;</w:t>
      </w:r>
    </w:p>
    <w:p w:rsidR="00904495" w:rsidRPr="00904495" w:rsidRDefault="00904495" w:rsidP="00904495">
      <w:pPr>
        <w:tabs>
          <w:tab w:val="num" w:pos="0"/>
        </w:tabs>
        <w:spacing w:line="360" w:lineRule="auto"/>
        <w:jc w:val="both"/>
        <w:rPr>
          <w:rFonts w:ascii="Times New Roman" w:hAnsi="Times New Roman" w:cs="Times New Roman"/>
          <w:sz w:val="28"/>
          <w:szCs w:val="28"/>
        </w:rPr>
      </w:pPr>
      <w:r w:rsidRPr="00904495">
        <w:rPr>
          <w:rFonts w:ascii="Times New Roman" w:hAnsi="Times New Roman" w:cs="Times New Roman"/>
          <w:sz w:val="28"/>
          <w:szCs w:val="28"/>
        </w:rPr>
        <w:tab/>
        <w:t>- правила внутреннего трудового распорядка работников казённого учреждения;</w:t>
      </w:r>
    </w:p>
    <w:p w:rsidR="00904495" w:rsidRPr="00904495" w:rsidRDefault="00904495" w:rsidP="00904495">
      <w:pPr>
        <w:tabs>
          <w:tab w:val="num" w:pos="0"/>
        </w:tabs>
        <w:spacing w:line="360" w:lineRule="auto"/>
        <w:jc w:val="both"/>
        <w:rPr>
          <w:rFonts w:ascii="Times New Roman" w:hAnsi="Times New Roman" w:cs="Times New Roman"/>
          <w:sz w:val="28"/>
          <w:szCs w:val="28"/>
        </w:rPr>
      </w:pPr>
      <w:r w:rsidRPr="00904495">
        <w:rPr>
          <w:rFonts w:ascii="Times New Roman" w:hAnsi="Times New Roman" w:cs="Times New Roman"/>
          <w:sz w:val="28"/>
          <w:szCs w:val="28"/>
        </w:rPr>
        <w:tab/>
        <w:t>- положение о защите персональных данных работника;</w:t>
      </w:r>
    </w:p>
    <w:p w:rsidR="00904495" w:rsidRPr="00904495" w:rsidRDefault="00904495" w:rsidP="00904495">
      <w:pPr>
        <w:tabs>
          <w:tab w:val="num" w:pos="0"/>
        </w:tabs>
        <w:spacing w:line="360" w:lineRule="auto"/>
        <w:jc w:val="both"/>
        <w:rPr>
          <w:rFonts w:ascii="Times New Roman" w:hAnsi="Times New Roman" w:cs="Times New Roman"/>
          <w:sz w:val="28"/>
          <w:szCs w:val="28"/>
        </w:rPr>
      </w:pPr>
      <w:r w:rsidRPr="00904495">
        <w:rPr>
          <w:rFonts w:ascii="Times New Roman" w:hAnsi="Times New Roman" w:cs="Times New Roman"/>
          <w:sz w:val="28"/>
          <w:szCs w:val="28"/>
        </w:rPr>
        <w:tab/>
        <w:t>- должностные инструкции работников казённого учреждения.</w:t>
      </w:r>
    </w:p>
    <w:p w:rsidR="00904495" w:rsidRPr="00904495" w:rsidRDefault="00904495" w:rsidP="00904495">
      <w:pPr>
        <w:tabs>
          <w:tab w:val="num" w:pos="0"/>
        </w:tabs>
        <w:spacing w:line="360" w:lineRule="auto"/>
        <w:jc w:val="both"/>
        <w:rPr>
          <w:rFonts w:ascii="Times New Roman" w:hAnsi="Times New Roman" w:cs="Times New Roman"/>
          <w:sz w:val="28"/>
          <w:szCs w:val="28"/>
        </w:rPr>
      </w:pPr>
      <w:r w:rsidRPr="00904495">
        <w:rPr>
          <w:rFonts w:ascii="Times New Roman" w:hAnsi="Times New Roman" w:cs="Times New Roman"/>
          <w:sz w:val="28"/>
          <w:szCs w:val="28"/>
        </w:rPr>
        <w:tab/>
        <w:t xml:space="preserve">- иные локальные акты, не противоречащие настоящему уставу и действующему законодательству Российской Федерации.  </w:t>
      </w:r>
    </w:p>
    <w:p w:rsidR="00904495" w:rsidRDefault="00904495" w:rsidP="00904495">
      <w:pPr>
        <w:tabs>
          <w:tab w:val="num" w:pos="0"/>
        </w:tabs>
        <w:spacing w:line="276" w:lineRule="auto"/>
        <w:jc w:val="both"/>
        <w:rPr>
          <w:rFonts w:ascii="Times New Roman" w:hAnsi="Times New Roman" w:cs="Times New Roman"/>
          <w:sz w:val="28"/>
          <w:szCs w:val="28"/>
        </w:rPr>
      </w:pPr>
    </w:p>
    <w:p w:rsidR="004D4A10" w:rsidRDefault="004D4A10" w:rsidP="00904495">
      <w:pPr>
        <w:tabs>
          <w:tab w:val="num" w:pos="0"/>
        </w:tabs>
        <w:spacing w:line="276" w:lineRule="auto"/>
        <w:jc w:val="both"/>
        <w:rPr>
          <w:rFonts w:ascii="Times New Roman" w:hAnsi="Times New Roman" w:cs="Times New Roman"/>
          <w:sz w:val="28"/>
          <w:szCs w:val="28"/>
        </w:rPr>
      </w:pPr>
    </w:p>
    <w:p w:rsidR="004D4A10" w:rsidRDefault="004D4A10" w:rsidP="00904495">
      <w:pPr>
        <w:tabs>
          <w:tab w:val="num" w:pos="0"/>
        </w:tabs>
        <w:spacing w:line="276" w:lineRule="auto"/>
        <w:jc w:val="both"/>
        <w:rPr>
          <w:rFonts w:ascii="Times New Roman" w:hAnsi="Times New Roman" w:cs="Times New Roman"/>
          <w:sz w:val="28"/>
          <w:szCs w:val="28"/>
        </w:rPr>
      </w:pPr>
    </w:p>
    <w:p w:rsidR="004D4A10" w:rsidRDefault="004D4A10" w:rsidP="00904495">
      <w:pPr>
        <w:tabs>
          <w:tab w:val="num" w:pos="0"/>
        </w:tabs>
        <w:spacing w:line="276" w:lineRule="auto"/>
        <w:jc w:val="both"/>
        <w:rPr>
          <w:rFonts w:ascii="Times New Roman" w:hAnsi="Times New Roman" w:cs="Times New Roman"/>
          <w:sz w:val="28"/>
          <w:szCs w:val="28"/>
        </w:rPr>
      </w:pPr>
    </w:p>
    <w:p w:rsidR="004D4A10" w:rsidRDefault="004D4A10" w:rsidP="00904495">
      <w:pPr>
        <w:tabs>
          <w:tab w:val="num" w:pos="0"/>
        </w:tabs>
        <w:spacing w:line="276" w:lineRule="auto"/>
        <w:jc w:val="both"/>
        <w:rPr>
          <w:rFonts w:ascii="Times New Roman" w:hAnsi="Times New Roman" w:cs="Times New Roman"/>
          <w:sz w:val="28"/>
          <w:szCs w:val="28"/>
        </w:rPr>
      </w:pPr>
    </w:p>
    <w:p w:rsidR="004D4A10" w:rsidRDefault="004D4A10" w:rsidP="00904495">
      <w:pPr>
        <w:tabs>
          <w:tab w:val="num" w:pos="0"/>
        </w:tabs>
        <w:spacing w:line="276" w:lineRule="auto"/>
        <w:jc w:val="both"/>
        <w:rPr>
          <w:rFonts w:ascii="Times New Roman" w:hAnsi="Times New Roman" w:cs="Times New Roman"/>
          <w:sz w:val="28"/>
          <w:szCs w:val="28"/>
        </w:rPr>
      </w:pPr>
    </w:p>
    <w:p w:rsidR="004D4A10" w:rsidRDefault="004D4A10" w:rsidP="00904495">
      <w:pPr>
        <w:tabs>
          <w:tab w:val="num" w:pos="0"/>
        </w:tabs>
        <w:spacing w:line="276" w:lineRule="auto"/>
        <w:jc w:val="both"/>
        <w:rPr>
          <w:rFonts w:ascii="Times New Roman" w:hAnsi="Times New Roman" w:cs="Times New Roman"/>
          <w:sz w:val="28"/>
          <w:szCs w:val="28"/>
        </w:rPr>
      </w:pPr>
    </w:p>
    <w:p w:rsidR="004D4A10" w:rsidRDefault="004D4A10" w:rsidP="00904495">
      <w:pPr>
        <w:tabs>
          <w:tab w:val="num" w:pos="0"/>
        </w:tabs>
        <w:spacing w:line="276" w:lineRule="auto"/>
        <w:jc w:val="both"/>
        <w:rPr>
          <w:rFonts w:ascii="Times New Roman" w:hAnsi="Times New Roman" w:cs="Times New Roman"/>
          <w:sz w:val="28"/>
          <w:szCs w:val="28"/>
        </w:rPr>
      </w:pPr>
    </w:p>
    <w:p w:rsidR="004D4A10" w:rsidRDefault="004D4A10" w:rsidP="00904495">
      <w:pPr>
        <w:tabs>
          <w:tab w:val="num" w:pos="0"/>
        </w:tabs>
        <w:spacing w:line="276" w:lineRule="auto"/>
        <w:jc w:val="both"/>
        <w:rPr>
          <w:rFonts w:ascii="Times New Roman" w:hAnsi="Times New Roman" w:cs="Times New Roman"/>
          <w:sz w:val="28"/>
          <w:szCs w:val="28"/>
        </w:rPr>
      </w:pPr>
    </w:p>
    <w:p w:rsidR="004D4A10" w:rsidRDefault="004D4A10" w:rsidP="00904495">
      <w:pPr>
        <w:tabs>
          <w:tab w:val="num" w:pos="0"/>
        </w:tabs>
        <w:spacing w:line="276" w:lineRule="auto"/>
        <w:jc w:val="both"/>
        <w:rPr>
          <w:rFonts w:ascii="Times New Roman" w:hAnsi="Times New Roman" w:cs="Times New Roman"/>
          <w:sz w:val="28"/>
          <w:szCs w:val="28"/>
        </w:rPr>
      </w:pPr>
    </w:p>
    <w:p w:rsidR="004D4A10" w:rsidRDefault="004D4A10" w:rsidP="00904495">
      <w:pPr>
        <w:tabs>
          <w:tab w:val="num" w:pos="0"/>
        </w:tabs>
        <w:spacing w:line="276" w:lineRule="auto"/>
        <w:jc w:val="both"/>
        <w:rPr>
          <w:rFonts w:ascii="Times New Roman" w:hAnsi="Times New Roman" w:cs="Times New Roman"/>
          <w:sz w:val="28"/>
          <w:szCs w:val="28"/>
        </w:rPr>
      </w:pPr>
    </w:p>
    <w:p w:rsidR="004D4A10" w:rsidRPr="00904495" w:rsidRDefault="004D4A10" w:rsidP="00904495">
      <w:pPr>
        <w:tabs>
          <w:tab w:val="num" w:pos="0"/>
        </w:tabs>
        <w:spacing w:line="276" w:lineRule="auto"/>
        <w:jc w:val="both"/>
        <w:rPr>
          <w:rFonts w:ascii="Times New Roman" w:hAnsi="Times New Roman" w:cs="Times New Roman"/>
          <w:sz w:val="28"/>
          <w:szCs w:val="28"/>
        </w:rPr>
      </w:pPr>
    </w:p>
    <w:p w:rsidR="00904495" w:rsidRPr="00904495" w:rsidRDefault="00904495" w:rsidP="00904495">
      <w:pPr>
        <w:spacing w:after="0" w:line="276" w:lineRule="auto"/>
        <w:contextualSpacing/>
        <w:jc w:val="center"/>
        <w:rPr>
          <w:rFonts w:ascii="Times New Roman" w:eastAsia="Times New Roman" w:hAnsi="Times New Roman" w:cs="Times New Roman"/>
          <w:b/>
          <w:sz w:val="28"/>
          <w:szCs w:val="28"/>
          <w:lang w:eastAsia="ru-RU"/>
        </w:rPr>
      </w:pPr>
      <w:r w:rsidRPr="00904495">
        <w:rPr>
          <w:rFonts w:ascii="Times New Roman" w:eastAsia="Times New Roman" w:hAnsi="Times New Roman" w:cs="Times New Roman"/>
          <w:b/>
          <w:sz w:val="28"/>
          <w:szCs w:val="28"/>
          <w:lang w:eastAsia="ru-RU"/>
        </w:rPr>
        <w:lastRenderedPageBreak/>
        <w:t>7. Порядок внесения изменений и дополнений в устав казённого учреждения</w:t>
      </w:r>
    </w:p>
    <w:p w:rsidR="00904495" w:rsidRPr="00904495" w:rsidRDefault="00904495" w:rsidP="00904495">
      <w:pPr>
        <w:spacing w:after="0" w:line="276" w:lineRule="auto"/>
        <w:contextualSpacing/>
        <w:rPr>
          <w:rFonts w:ascii="Times New Roman" w:eastAsia="Times New Roman" w:hAnsi="Times New Roman" w:cs="Times New Roman"/>
          <w:sz w:val="28"/>
          <w:szCs w:val="28"/>
          <w:lang w:eastAsia="ru-RU"/>
        </w:rPr>
      </w:pPr>
    </w:p>
    <w:p w:rsidR="00904495" w:rsidRPr="00904495" w:rsidRDefault="00904495" w:rsidP="00904495">
      <w:pPr>
        <w:tabs>
          <w:tab w:val="left" w:pos="1134"/>
        </w:tabs>
        <w:spacing w:after="0" w:line="360" w:lineRule="auto"/>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ab/>
        <w:t xml:space="preserve">7.1. Изменения и дополнения к уставу, а также устав в новой редакции утверждаются постановлением администрации сельского поселения Лямина и подлежат государственной регистрации. </w:t>
      </w:r>
    </w:p>
    <w:p w:rsidR="00904495" w:rsidRPr="00904495" w:rsidRDefault="00904495" w:rsidP="00904495">
      <w:pPr>
        <w:tabs>
          <w:tab w:val="left" w:pos="1134"/>
        </w:tabs>
        <w:spacing w:after="0" w:line="360" w:lineRule="auto"/>
        <w:contextualSpacing/>
        <w:jc w:val="both"/>
        <w:rPr>
          <w:rFonts w:ascii="Times New Roman" w:eastAsia="Times New Roman" w:hAnsi="Times New Roman" w:cs="Times New Roman"/>
          <w:sz w:val="28"/>
          <w:szCs w:val="28"/>
          <w:lang w:eastAsia="ru-RU"/>
        </w:rPr>
      </w:pPr>
      <w:r w:rsidRPr="00904495">
        <w:rPr>
          <w:rFonts w:ascii="Times New Roman" w:eastAsia="Times New Roman" w:hAnsi="Times New Roman" w:cs="Times New Roman"/>
          <w:sz w:val="28"/>
          <w:szCs w:val="28"/>
          <w:lang w:eastAsia="ru-RU"/>
        </w:rPr>
        <w:tab/>
        <w:t xml:space="preserve">7.2.  Государственная регистрация устава, изменений и дополнений к уставу и устава в новой редакции осуществляется в порядке, установленном действующим законодательством Российской Федерации. </w:t>
      </w:r>
    </w:p>
    <w:p w:rsidR="00904495" w:rsidRPr="00904495" w:rsidRDefault="00904495" w:rsidP="00904495">
      <w:pPr>
        <w:tabs>
          <w:tab w:val="num" w:pos="0"/>
        </w:tabs>
        <w:spacing w:line="276" w:lineRule="auto"/>
        <w:jc w:val="center"/>
        <w:rPr>
          <w:rFonts w:ascii="Times New Roman" w:hAnsi="Times New Roman" w:cs="Times New Roman"/>
          <w:sz w:val="28"/>
          <w:szCs w:val="28"/>
        </w:rPr>
      </w:pPr>
    </w:p>
    <w:p w:rsidR="00904495" w:rsidRDefault="00904495" w:rsidP="00904495">
      <w:pPr>
        <w:tabs>
          <w:tab w:val="num" w:pos="0"/>
        </w:tabs>
        <w:spacing w:line="276" w:lineRule="auto"/>
        <w:jc w:val="center"/>
        <w:rPr>
          <w:rFonts w:ascii="Times New Roman" w:hAnsi="Times New Roman" w:cs="Times New Roman"/>
          <w:b/>
          <w:sz w:val="28"/>
          <w:szCs w:val="28"/>
        </w:rPr>
      </w:pPr>
    </w:p>
    <w:p w:rsidR="004D4A10" w:rsidRDefault="004D4A10" w:rsidP="00904495">
      <w:pPr>
        <w:tabs>
          <w:tab w:val="num" w:pos="0"/>
        </w:tabs>
        <w:spacing w:line="276" w:lineRule="auto"/>
        <w:jc w:val="center"/>
        <w:rPr>
          <w:rFonts w:ascii="Times New Roman" w:hAnsi="Times New Roman" w:cs="Times New Roman"/>
          <w:b/>
          <w:sz w:val="28"/>
          <w:szCs w:val="28"/>
        </w:rPr>
      </w:pPr>
    </w:p>
    <w:p w:rsidR="004D4A10" w:rsidRDefault="004D4A10" w:rsidP="00904495">
      <w:pPr>
        <w:tabs>
          <w:tab w:val="num" w:pos="0"/>
        </w:tabs>
        <w:spacing w:line="276" w:lineRule="auto"/>
        <w:jc w:val="center"/>
        <w:rPr>
          <w:rFonts w:ascii="Times New Roman" w:hAnsi="Times New Roman" w:cs="Times New Roman"/>
          <w:b/>
          <w:sz w:val="28"/>
          <w:szCs w:val="28"/>
        </w:rPr>
      </w:pPr>
    </w:p>
    <w:p w:rsidR="004D4A10" w:rsidRDefault="004D4A10" w:rsidP="00904495">
      <w:pPr>
        <w:tabs>
          <w:tab w:val="num" w:pos="0"/>
        </w:tabs>
        <w:spacing w:line="276" w:lineRule="auto"/>
        <w:jc w:val="center"/>
        <w:rPr>
          <w:rFonts w:ascii="Times New Roman" w:hAnsi="Times New Roman" w:cs="Times New Roman"/>
          <w:b/>
          <w:sz w:val="28"/>
          <w:szCs w:val="28"/>
        </w:rPr>
      </w:pPr>
    </w:p>
    <w:p w:rsidR="004D4A10" w:rsidRDefault="004D4A10" w:rsidP="00904495">
      <w:pPr>
        <w:tabs>
          <w:tab w:val="num" w:pos="0"/>
        </w:tabs>
        <w:spacing w:line="276" w:lineRule="auto"/>
        <w:jc w:val="center"/>
        <w:rPr>
          <w:rFonts w:ascii="Times New Roman" w:hAnsi="Times New Roman" w:cs="Times New Roman"/>
          <w:b/>
          <w:sz w:val="28"/>
          <w:szCs w:val="28"/>
        </w:rPr>
      </w:pPr>
    </w:p>
    <w:p w:rsidR="004D4A10" w:rsidRDefault="004D4A10" w:rsidP="00904495">
      <w:pPr>
        <w:tabs>
          <w:tab w:val="num" w:pos="0"/>
        </w:tabs>
        <w:spacing w:line="276" w:lineRule="auto"/>
        <w:jc w:val="center"/>
        <w:rPr>
          <w:rFonts w:ascii="Times New Roman" w:hAnsi="Times New Roman" w:cs="Times New Roman"/>
          <w:b/>
          <w:sz w:val="28"/>
          <w:szCs w:val="28"/>
        </w:rPr>
      </w:pPr>
    </w:p>
    <w:p w:rsidR="004D4A10" w:rsidRDefault="004D4A10" w:rsidP="00904495">
      <w:pPr>
        <w:tabs>
          <w:tab w:val="num" w:pos="0"/>
        </w:tabs>
        <w:spacing w:line="276" w:lineRule="auto"/>
        <w:jc w:val="center"/>
        <w:rPr>
          <w:rFonts w:ascii="Times New Roman" w:hAnsi="Times New Roman" w:cs="Times New Roman"/>
          <w:b/>
          <w:sz w:val="28"/>
          <w:szCs w:val="28"/>
        </w:rPr>
      </w:pPr>
    </w:p>
    <w:p w:rsidR="004D4A10" w:rsidRDefault="004D4A10" w:rsidP="00904495">
      <w:pPr>
        <w:tabs>
          <w:tab w:val="num" w:pos="0"/>
        </w:tabs>
        <w:spacing w:line="276" w:lineRule="auto"/>
        <w:jc w:val="center"/>
        <w:rPr>
          <w:rFonts w:ascii="Times New Roman" w:hAnsi="Times New Roman" w:cs="Times New Roman"/>
          <w:b/>
          <w:sz w:val="28"/>
          <w:szCs w:val="28"/>
        </w:rPr>
      </w:pPr>
    </w:p>
    <w:p w:rsidR="004D4A10" w:rsidRDefault="004D4A10" w:rsidP="00904495">
      <w:pPr>
        <w:tabs>
          <w:tab w:val="num" w:pos="0"/>
        </w:tabs>
        <w:spacing w:line="276" w:lineRule="auto"/>
        <w:jc w:val="center"/>
        <w:rPr>
          <w:rFonts w:ascii="Times New Roman" w:hAnsi="Times New Roman" w:cs="Times New Roman"/>
          <w:b/>
          <w:sz w:val="28"/>
          <w:szCs w:val="28"/>
        </w:rPr>
      </w:pPr>
    </w:p>
    <w:p w:rsidR="004D4A10" w:rsidRDefault="004D4A10" w:rsidP="00904495">
      <w:pPr>
        <w:tabs>
          <w:tab w:val="num" w:pos="0"/>
        </w:tabs>
        <w:spacing w:line="276" w:lineRule="auto"/>
        <w:jc w:val="center"/>
        <w:rPr>
          <w:rFonts w:ascii="Times New Roman" w:hAnsi="Times New Roman" w:cs="Times New Roman"/>
          <w:b/>
          <w:sz w:val="28"/>
          <w:szCs w:val="28"/>
        </w:rPr>
      </w:pPr>
    </w:p>
    <w:p w:rsidR="004D4A10" w:rsidRDefault="004D4A10" w:rsidP="00904495">
      <w:pPr>
        <w:tabs>
          <w:tab w:val="num" w:pos="0"/>
        </w:tabs>
        <w:spacing w:line="276" w:lineRule="auto"/>
        <w:jc w:val="center"/>
        <w:rPr>
          <w:rFonts w:ascii="Times New Roman" w:hAnsi="Times New Roman" w:cs="Times New Roman"/>
          <w:b/>
          <w:sz w:val="28"/>
          <w:szCs w:val="28"/>
        </w:rPr>
      </w:pPr>
    </w:p>
    <w:p w:rsidR="004D4A10" w:rsidRDefault="004D4A10" w:rsidP="00904495">
      <w:pPr>
        <w:tabs>
          <w:tab w:val="num" w:pos="0"/>
        </w:tabs>
        <w:spacing w:line="276" w:lineRule="auto"/>
        <w:jc w:val="center"/>
        <w:rPr>
          <w:rFonts w:ascii="Times New Roman" w:hAnsi="Times New Roman" w:cs="Times New Roman"/>
          <w:b/>
          <w:sz w:val="28"/>
          <w:szCs w:val="28"/>
        </w:rPr>
      </w:pPr>
    </w:p>
    <w:p w:rsidR="004D4A10" w:rsidRDefault="004D4A10" w:rsidP="00904495">
      <w:pPr>
        <w:tabs>
          <w:tab w:val="num" w:pos="0"/>
        </w:tabs>
        <w:spacing w:line="276" w:lineRule="auto"/>
        <w:jc w:val="center"/>
        <w:rPr>
          <w:rFonts w:ascii="Times New Roman" w:hAnsi="Times New Roman" w:cs="Times New Roman"/>
          <w:b/>
          <w:sz w:val="28"/>
          <w:szCs w:val="28"/>
        </w:rPr>
      </w:pPr>
    </w:p>
    <w:p w:rsidR="004D4A10" w:rsidRDefault="004D4A10" w:rsidP="00904495">
      <w:pPr>
        <w:tabs>
          <w:tab w:val="num" w:pos="0"/>
        </w:tabs>
        <w:spacing w:line="276" w:lineRule="auto"/>
        <w:jc w:val="center"/>
        <w:rPr>
          <w:rFonts w:ascii="Times New Roman" w:hAnsi="Times New Roman" w:cs="Times New Roman"/>
          <w:b/>
          <w:sz w:val="28"/>
          <w:szCs w:val="28"/>
        </w:rPr>
      </w:pPr>
    </w:p>
    <w:p w:rsidR="004D4A10" w:rsidRDefault="004D4A10" w:rsidP="00904495">
      <w:pPr>
        <w:tabs>
          <w:tab w:val="num" w:pos="0"/>
        </w:tabs>
        <w:spacing w:line="276" w:lineRule="auto"/>
        <w:jc w:val="center"/>
        <w:rPr>
          <w:rFonts w:ascii="Times New Roman" w:hAnsi="Times New Roman" w:cs="Times New Roman"/>
          <w:b/>
          <w:sz w:val="28"/>
          <w:szCs w:val="28"/>
        </w:rPr>
      </w:pPr>
    </w:p>
    <w:p w:rsidR="004D4A10" w:rsidRPr="00904495" w:rsidRDefault="004D4A10" w:rsidP="00904495">
      <w:pPr>
        <w:tabs>
          <w:tab w:val="num" w:pos="0"/>
        </w:tabs>
        <w:spacing w:line="276" w:lineRule="auto"/>
        <w:jc w:val="center"/>
        <w:rPr>
          <w:rFonts w:ascii="Times New Roman" w:hAnsi="Times New Roman" w:cs="Times New Roman"/>
          <w:b/>
          <w:sz w:val="28"/>
          <w:szCs w:val="28"/>
        </w:rPr>
      </w:pPr>
    </w:p>
    <w:p w:rsidR="00904495" w:rsidRPr="00904495" w:rsidRDefault="00904495" w:rsidP="00904495">
      <w:pPr>
        <w:tabs>
          <w:tab w:val="num" w:pos="0"/>
        </w:tabs>
        <w:spacing w:line="276" w:lineRule="auto"/>
        <w:jc w:val="center"/>
        <w:rPr>
          <w:rFonts w:ascii="Times New Roman" w:hAnsi="Times New Roman" w:cs="Times New Roman"/>
          <w:b/>
          <w:sz w:val="28"/>
          <w:szCs w:val="28"/>
        </w:rPr>
      </w:pPr>
    </w:p>
    <w:p w:rsidR="00904495" w:rsidRPr="00904495" w:rsidRDefault="00904495" w:rsidP="00904495">
      <w:pPr>
        <w:tabs>
          <w:tab w:val="num" w:pos="0"/>
        </w:tabs>
        <w:spacing w:line="276" w:lineRule="auto"/>
        <w:jc w:val="center"/>
        <w:rPr>
          <w:rFonts w:ascii="Times New Roman" w:hAnsi="Times New Roman" w:cs="Times New Roman"/>
          <w:b/>
          <w:sz w:val="28"/>
          <w:szCs w:val="28"/>
        </w:rPr>
      </w:pPr>
    </w:p>
    <w:p w:rsidR="00904495" w:rsidRPr="00904495" w:rsidRDefault="00904495" w:rsidP="00904495">
      <w:pPr>
        <w:tabs>
          <w:tab w:val="num" w:pos="0"/>
        </w:tabs>
        <w:spacing w:line="276" w:lineRule="auto"/>
        <w:jc w:val="center"/>
        <w:rPr>
          <w:rFonts w:ascii="Times New Roman" w:hAnsi="Times New Roman" w:cs="Times New Roman"/>
          <w:b/>
          <w:sz w:val="28"/>
          <w:szCs w:val="28"/>
        </w:rPr>
      </w:pPr>
    </w:p>
    <w:p w:rsidR="00904495" w:rsidRPr="00904495" w:rsidRDefault="00904495" w:rsidP="00904495">
      <w:pPr>
        <w:tabs>
          <w:tab w:val="num" w:pos="0"/>
        </w:tabs>
        <w:spacing w:line="276" w:lineRule="auto"/>
        <w:jc w:val="center"/>
        <w:rPr>
          <w:rFonts w:ascii="Times New Roman" w:hAnsi="Times New Roman" w:cs="Times New Roman"/>
          <w:b/>
          <w:sz w:val="28"/>
          <w:szCs w:val="28"/>
        </w:rPr>
      </w:pPr>
      <w:r w:rsidRPr="00904495">
        <w:rPr>
          <w:rFonts w:ascii="Times New Roman" w:hAnsi="Times New Roman" w:cs="Times New Roman"/>
          <w:b/>
          <w:sz w:val="28"/>
          <w:szCs w:val="28"/>
        </w:rPr>
        <w:lastRenderedPageBreak/>
        <w:t>8. Заключительные положения</w:t>
      </w:r>
    </w:p>
    <w:p w:rsidR="00904495" w:rsidRPr="00904495" w:rsidRDefault="00904495" w:rsidP="00904495">
      <w:pPr>
        <w:tabs>
          <w:tab w:val="num" w:pos="0"/>
        </w:tabs>
        <w:spacing w:line="276" w:lineRule="auto"/>
        <w:jc w:val="center"/>
        <w:rPr>
          <w:rFonts w:ascii="Times New Roman" w:hAnsi="Times New Roman" w:cs="Times New Roman"/>
          <w:sz w:val="28"/>
          <w:szCs w:val="28"/>
        </w:rPr>
      </w:pPr>
    </w:p>
    <w:p w:rsidR="00904495" w:rsidRPr="00904495" w:rsidRDefault="00904495" w:rsidP="00904495">
      <w:pPr>
        <w:tabs>
          <w:tab w:val="num" w:pos="0"/>
        </w:tabs>
        <w:spacing w:line="360" w:lineRule="auto"/>
        <w:jc w:val="both"/>
        <w:rPr>
          <w:rFonts w:ascii="Times New Roman" w:hAnsi="Times New Roman" w:cs="Times New Roman"/>
          <w:sz w:val="28"/>
          <w:szCs w:val="28"/>
        </w:rPr>
      </w:pPr>
      <w:r w:rsidRPr="00904495">
        <w:rPr>
          <w:rFonts w:ascii="Times New Roman" w:hAnsi="Times New Roman" w:cs="Times New Roman"/>
          <w:sz w:val="28"/>
          <w:szCs w:val="28"/>
        </w:rPr>
        <w:tab/>
        <w:t>8.1. Требования настоящего устава обязательны для всех работников казённого учреждения.</w:t>
      </w:r>
    </w:p>
    <w:p w:rsidR="00904495" w:rsidRPr="00904495" w:rsidRDefault="00904495" w:rsidP="00904495">
      <w:pPr>
        <w:tabs>
          <w:tab w:val="num" w:pos="0"/>
        </w:tabs>
        <w:spacing w:line="360" w:lineRule="auto"/>
        <w:jc w:val="both"/>
        <w:rPr>
          <w:rFonts w:ascii="Times New Roman" w:hAnsi="Times New Roman" w:cs="Times New Roman"/>
          <w:sz w:val="28"/>
          <w:szCs w:val="28"/>
        </w:rPr>
      </w:pPr>
      <w:r w:rsidRPr="00904495">
        <w:rPr>
          <w:rFonts w:ascii="Times New Roman" w:hAnsi="Times New Roman" w:cs="Times New Roman"/>
          <w:sz w:val="28"/>
          <w:szCs w:val="28"/>
        </w:rPr>
        <w:tab/>
        <w:t xml:space="preserve">8.2. Во всех вопросах, не урегулированных настоящим уставом, казённое учреждение руководствуется действующим законодательством Российской Федерации. </w:t>
      </w:r>
      <w:bookmarkEnd w:id="0"/>
    </w:p>
    <w:p w:rsidR="00904495" w:rsidRPr="00904495" w:rsidRDefault="00904495" w:rsidP="00904495">
      <w:pPr>
        <w:spacing w:after="0" w:line="240" w:lineRule="auto"/>
        <w:jc w:val="both"/>
        <w:rPr>
          <w:rFonts w:ascii="Times New Roman" w:eastAsia="Times New Roman" w:hAnsi="Times New Roman" w:cs="Times New Roman"/>
          <w:color w:val="FF0000"/>
          <w:sz w:val="27"/>
          <w:szCs w:val="27"/>
          <w:lang w:eastAsia="ru-RU"/>
        </w:rPr>
      </w:pPr>
    </w:p>
    <w:p w:rsidR="00904495" w:rsidRPr="00904495" w:rsidRDefault="00904495" w:rsidP="00904495">
      <w:pPr>
        <w:spacing w:after="0" w:line="240" w:lineRule="auto"/>
        <w:jc w:val="both"/>
        <w:rPr>
          <w:rFonts w:ascii="Times New Roman" w:eastAsia="Times New Roman" w:hAnsi="Times New Roman" w:cs="Times New Roman"/>
          <w:color w:val="FF0000"/>
          <w:sz w:val="27"/>
          <w:szCs w:val="27"/>
          <w:lang w:eastAsia="ru-RU"/>
        </w:rPr>
      </w:pPr>
    </w:p>
    <w:p w:rsidR="00904495" w:rsidRPr="00904495" w:rsidRDefault="00904495" w:rsidP="00904495">
      <w:pPr>
        <w:spacing w:after="0" w:line="240" w:lineRule="auto"/>
        <w:jc w:val="both"/>
        <w:rPr>
          <w:rFonts w:ascii="Times New Roman" w:eastAsia="Times New Roman" w:hAnsi="Times New Roman" w:cs="Times New Roman"/>
          <w:color w:val="FF0000"/>
          <w:sz w:val="27"/>
          <w:szCs w:val="27"/>
          <w:lang w:eastAsia="ru-RU"/>
        </w:rPr>
      </w:pPr>
    </w:p>
    <w:p w:rsidR="00904495" w:rsidRPr="00904495" w:rsidRDefault="00904495" w:rsidP="00904495">
      <w:pPr>
        <w:spacing w:after="0" w:line="240" w:lineRule="auto"/>
        <w:jc w:val="both"/>
        <w:rPr>
          <w:rFonts w:ascii="Times New Roman" w:eastAsia="Times New Roman" w:hAnsi="Times New Roman" w:cs="Times New Roman"/>
          <w:color w:val="FF0000"/>
          <w:sz w:val="27"/>
          <w:szCs w:val="27"/>
          <w:lang w:eastAsia="ru-RU"/>
        </w:rPr>
      </w:pPr>
    </w:p>
    <w:p w:rsidR="00904495" w:rsidRPr="00904495" w:rsidRDefault="00904495" w:rsidP="00904495">
      <w:pPr>
        <w:spacing w:after="0" w:line="240" w:lineRule="auto"/>
        <w:jc w:val="both"/>
        <w:rPr>
          <w:rFonts w:ascii="Times New Roman" w:eastAsia="Times New Roman" w:hAnsi="Times New Roman" w:cs="Times New Roman"/>
          <w:color w:val="FF0000"/>
          <w:sz w:val="27"/>
          <w:szCs w:val="27"/>
          <w:lang w:eastAsia="ru-RU"/>
        </w:rPr>
      </w:pPr>
    </w:p>
    <w:p w:rsidR="00904495" w:rsidRPr="00904495" w:rsidRDefault="00904495" w:rsidP="00904495">
      <w:pPr>
        <w:spacing w:after="0" w:line="240" w:lineRule="auto"/>
        <w:jc w:val="both"/>
        <w:rPr>
          <w:rFonts w:ascii="Times New Roman" w:eastAsia="Times New Roman" w:hAnsi="Times New Roman" w:cs="Times New Roman"/>
          <w:color w:val="FF0000"/>
          <w:sz w:val="27"/>
          <w:szCs w:val="27"/>
          <w:lang w:eastAsia="ru-RU"/>
        </w:rPr>
      </w:pPr>
    </w:p>
    <w:p w:rsidR="00904495" w:rsidRPr="00904495" w:rsidRDefault="00904495" w:rsidP="00904495">
      <w:pPr>
        <w:spacing w:after="0" w:line="240" w:lineRule="auto"/>
        <w:rPr>
          <w:rFonts w:ascii="Times New Roman" w:eastAsia="Times New Roman" w:hAnsi="Times New Roman" w:cs="Times New Roman"/>
          <w:sz w:val="24"/>
          <w:szCs w:val="24"/>
          <w:lang w:eastAsia="ar-SA"/>
        </w:rPr>
      </w:pPr>
    </w:p>
    <w:p w:rsidR="00904495" w:rsidRPr="00904495" w:rsidRDefault="00904495" w:rsidP="00904495">
      <w:pPr>
        <w:spacing w:after="0" w:line="240" w:lineRule="auto"/>
        <w:rPr>
          <w:rFonts w:ascii="Times New Roman" w:eastAsia="Times New Roman" w:hAnsi="Times New Roman" w:cs="Times New Roman"/>
          <w:sz w:val="20"/>
          <w:szCs w:val="20"/>
          <w:lang w:eastAsia="ru-RU"/>
        </w:rPr>
      </w:pPr>
    </w:p>
    <w:p w:rsidR="002B4E01" w:rsidRDefault="00BC0C39"/>
    <w:sectPr w:rsidR="002B4E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8FB"/>
    <w:multiLevelType w:val="multilevel"/>
    <w:tmpl w:val="8E34D5F0"/>
    <w:lvl w:ilvl="0">
      <w:start w:val="1"/>
      <w:numFmt w:val="decimal"/>
      <w:lvlText w:val="%1."/>
      <w:lvlJc w:val="left"/>
      <w:pPr>
        <w:ind w:left="2487" w:hanging="360"/>
      </w:pPr>
    </w:lvl>
    <w:lvl w:ilvl="1">
      <w:start w:val="1"/>
      <w:numFmt w:val="decimal"/>
      <w:isLgl/>
      <w:lvlText w:val="%1.%2."/>
      <w:lvlJc w:val="left"/>
      <w:pPr>
        <w:ind w:left="4006" w:hanging="1530"/>
      </w:pPr>
      <w:rPr>
        <w:rFonts w:hint="default"/>
      </w:rPr>
    </w:lvl>
    <w:lvl w:ilvl="2">
      <w:start w:val="1"/>
      <w:numFmt w:val="decimal"/>
      <w:isLgl/>
      <w:lvlText w:val="%1.%2.%3."/>
      <w:lvlJc w:val="left"/>
      <w:pPr>
        <w:ind w:left="4148" w:hanging="1530"/>
      </w:pPr>
      <w:rPr>
        <w:rFonts w:hint="default"/>
      </w:rPr>
    </w:lvl>
    <w:lvl w:ilvl="3">
      <w:start w:val="1"/>
      <w:numFmt w:val="decimal"/>
      <w:isLgl/>
      <w:lvlText w:val="%1.%2.%3.%4."/>
      <w:lvlJc w:val="left"/>
      <w:pPr>
        <w:ind w:left="4704" w:hanging="1530"/>
      </w:pPr>
      <w:rPr>
        <w:rFonts w:hint="default"/>
      </w:rPr>
    </w:lvl>
    <w:lvl w:ilvl="4">
      <w:start w:val="1"/>
      <w:numFmt w:val="decimal"/>
      <w:isLgl/>
      <w:lvlText w:val="%1.%2.%3.%4.%5."/>
      <w:lvlJc w:val="left"/>
      <w:pPr>
        <w:ind w:left="5053" w:hanging="1530"/>
      </w:pPr>
      <w:rPr>
        <w:rFonts w:hint="default"/>
      </w:rPr>
    </w:lvl>
    <w:lvl w:ilvl="5">
      <w:start w:val="1"/>
      <w:numFmt w:val="decimal"/>
      <w:isLgl/>
      <w:lvlText w:val="%1.%2.%3.%4.%5.%6."/>
      <w:lvlJc w:val="left"/>
      <w:pPr>
        <w:ind w:left="5402" w:hanging="1530"/>
      </w:pPr>
      <w:rPr>
        <w:rFonts w:hint="default"/>
      </w:rPr>
    </w:lvl>
    <w:lvl w:ilvl="6">
      <w:start w:val="1"/>
      <w:numFmt w:val="decimal"/>
      <w:isLgl/>
      <w:lvlText w:val="%1.%2.%3.%4.%5.%6.%7."/>
      <w:lvlJc w:val="left"/>
      <w:pPr>
        <w:ind w:left="6021" w:hanging="1800"/>
      </w:pPr>
      <w:rPr>
        <w:rFonts w:hint="default"/>
      </w:rPr>
    </w:lvl>
    <w:lvl w:ilvl="7">
      <w:start w:val="1"/>
      <w:numFmt w:val="decimal"/>
      <w:isLgl/>
      <w:lvlText w:val="%1.%2.%3.%4.%5.%6.%7.%8."/>
      <w:lvlJc w:val="left"/>
      <w:pPr>
        <w:ind w:left="6370" w:hanging="1800"/>
      </w:pPr>
      <w:rPr>
        <w:rFonts w:hint="default"/>
      </w:rPr>
    </w:lvl>
    <w:lvl w:ilvl="8">
      <w:start w:val="1"/>
      <w:numFmt w:val="decimal"/>
      <w:isLgl/>
      <w:lvlText w:val="%1.%2.%3.%4.%5.%6.%7.%8.%9."/>
      <w:lvlJc w:val="left"/>
      <w:pPr>
        <w:ind w:left="7079" w:hanging="2160"/>
      </w:pPr>
      <w:rPr>
        <w:rFonts w:hint="default"/>
      </w:rPr>
    </w:lvl>
  </w:abstractNum>
  <w:abstractNum w:abstractNumId="1" w15:restartNumberingAfterBreak="0">
    <w:nsid w:val="40BB08BC"/>
    <w:multiLevelType w:val="hybridMultilevel"/>
    <w:tmpl w:val="EC562892"/>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E8C0C2C"/>
    <w:multiLevelType w:val="multilevel"/>
    <w:tmpl w:val="354618A0"/>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980"/>
        </w:tabs>
        <w:ind w:left="1980" w:hanging="72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360"/>
        </w:tabs>
        <w:ind w:left="9360" w:hanging="180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2240"/>
        </w:tabs>
        <w:ind w:left="12240"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B2A"/>
    <w:rsid w:val="00066173"/>
    <w:rsid w:val="00135B2A"/>
    <w:rsid w:val="00213B3E"/>
    <w:rsid w:val="003345C9"/>
    <w:rsid w:val="00341E89"/>
    <w:rsid w:val="004D4A10"/>
    <w:rsid w:val="005B50C3"/>
    <w:rsid w:val="008C4E7A"/>
    <w:rsid w:val="00904495"/>
    <w:rsid w:val="00B8208C"/>
    <w:rsid w:val="00BC0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D8089-093D-40A1-BCAE-A25851B8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4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9044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04495"/>
    <w:rPr>
      <w:color w:val="0000FF"/>
      <w:u w:val="single"/>
    </w:rPr>
  </w:style>
  <w:style w:type="table" w:styleId="a4">
    <w:name w:val="Table Grid"/>
    <w:basedOn w:val="a1"/>
    <w:uiPriority w:val="59"/>
    <w:rsid w:val="00904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82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876063" TargetMode="External"/><Relationship Id="rId5" Type="http://schemas.openxmlformats.org/officeDocument/2006/relationships/hyperlink" Target="http://docs.cntd.ru/document/90187606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5830</Words>
  <Characters>33234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Кузнецова Оксана Александровна</cp:lastModifiedBy>
  <cp:revision>4</cp:revision>
  <dcterms:created xsi:type="dcterms:W3CDTF">2019-02-08T09:42:00Z</dcterms:created>
  <dcterms:modified xsi:type="dcterms:W3CDTF">2019-02-08T11:11:00Z</dcterms:modified>
</cp:coreProperties>
</file>