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6" w:rsidRDefault="006E7866" w:rsidP="005C2F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10160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66" w:rsidRDefault="006E7866" w:rsidP="005C2F63">
      <w:pPr>
        <w:jc w:val="center"/>
        <w:rPr>
          <w:b/>
        </w:rPr>
      </w:pPr>
    </w:p>
    <w:p w:rsidR="006E7866" w:rsidRDefault="006E7866" w:rsidP="005C2F63">
      <w:pPr>
        <w:jc w:val="center"/>
        <w:rPr>
          <w:b/>
        </w:rPr>
      </w:pPr>
    </w:p>
    <w:p w:rsidR="006E7866" w:rsidRDefault="006E7866" w:rsidP="005C2F63">
      <w:pPr>
        <w:jc w:val="center"/>
        <w:rPr>
          <w:b/>
        </w:rPr>
      </w:pP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АДМИНИСТРАЦИЯ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СЕЛЬСКОГО ПОСЕЛЕНИЯ ЛЯМИНА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Сургутского района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Ханты-Мансийского автономного округа – Югры</w:t>
      </w:r>
    </w:p>
    <w:p w:rsidR="005C2F63" w:rsidRPr="00316EA0" w:rsidRDefault="005C2F63" w:rsidP="005C2F63">
      <w:pPr>
        <w:jc w:val="center"/>
      </w:pPr>
    </w:p>
    <w:p w:rsidR="005C2F63" w:rsidRPr="00316EA0" w:rsidRDefault="005C2F63" w:rsidP="005C2F63">
      <w:pPr>
        <w:jc w:val="center"/>
        <w:rPr>
          <w:b/>
          <w:i/>
          <w:sz w:val="32"/>
          <w:szCs w:val="32"/>
          <w:u w:val="single"/>
        </w:rPr>
      </w:pPr>
      <w:r w:rsidRPr="00316EA0">
        <w:rPr>
          <w:b/>
        </w:rPr>
        <w:t>ПОСТАНОВЛЕНИЕ</w:t>
      </w:r>
    </w:p>
    <w:p w:rsidR="005C2F63" w:rsidRDefault="005C2F63" w:rsidP="005C2F63">
      <w:pPr>
        <w:jc w:val="center"/>
        <w:rPr>
          <w:b/>
        </w:rPr>
      </w:pPr>
    </w:p>
    <w:p w:rsidR="005C2F63" w:rsidRDefault="005C2F63" w:rsidP="005C2F63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5C2F63" w:rsidRPr="00FC5233" w:rsidTr="001020B2">
        <w:tc>
          <w:tcPr>
            <w:tcW w:w="4874" w:type="dxa"/>
            <w:hideMark/>
          </w:tcPr>
          <w:p w:rsidR="005C2F63" w:rsidRPr="001B0A55" w:rsidRDefault="005C2F63" w:rsidP="001020B2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 w:rsidR="00B13646">
              <w:rPr>
                <w:sz w:val="24"/>
                <w:szCs w:val="24"/>
              </w:rPr>
              <w:t>16</w:t>
            </w:r>
            <w:r w:rsidRPr="001B0A55">
              <w:rPr>
                <w:sz w:val="24"/>
                <w:szCs w:val="24"/>
              </w:rPr>
              <w:t>»</w:t>
            </w:r>
            <w:r w:rsidR="00B13646">
              <w:rPr>
                <w:sz w:val="24"/>
                <w:szCs w:val="24"/>
              </w:rPr>
              <w:t xml:space="preserve"> марта </w:t>
            </w:r>
            <w:r w:rsidRPr="001B0A55">
              <w:rPr>
                <w:sz w:val="24"/>
                <w:szCs w:val="24"/>
              </w:rPr>
              <w:t>20</w:t>
            </w:r>
            <w:r w:rsidR="006E78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B0A55">
              <w:rPr>
                <w:sz w:val="24"/>
                <w:szCs w:val="24"/>
              </w:rPr>
              <w:t xml:space="preserve">года </w:t>
            </w:r>
          </w:p>
          <w:p w:rsidR="005C2F63" w:rsidRPr="001B0A55" w:rsidRDefault="005C2F63" w:rsidP="001020B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Лямина</w:t>
            </w:r>
          </w:p>
        </w:tc>
        <w:tc>
          <w:tcPr>
            <w:tcW w:w="4697" w:type="dxa"/>
            <w:hideMark/>
          </w:tcPr>
          <w:p w:rsidR="005C2F63" w:rsidRPr="001B0A55" w:rsidRDefault="005C2F63" w:rsidP="001020B2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13646">
              <w:rPr>
                <w:sz w:val="24"/>
                <w:szCs w:val="24"/>
              </w:rPr>
              <w:t xml:space="preserve"> 12</w:t>
            </w:r>
          </w:p>
        </w:tc>
      </w:tr>
    </w:tbl>
    <w:p w:rsidR="005C2F63" w:rsidRDefault="005C2F63" w:rsidP="005C2F63">
      <w:pPr>
        <w:pStyle w:val="ConsPlusTitle"/>
        <w:tabs>
          <w:tab w:val="left" w:pos="55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F63" w:rsidRPr="00315455" w:rsidRDefault="00315455" w:rsidP="00315455">
      <w:pPr>
        <w:pStyle w:val="ConsPlusTitle"/>
        <w:tabs>
          <w:tab w:val="left" w:pos="3402"/>
        </w:tabs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315455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5C2F63" w:rsidRDefault="005C2F63" w:rsidP="005C2F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5455" w:rsidRPr="00315455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5455">
        <w:rPr>
          <w:rFonts w:ascii="Times New Roman" w:hAnsi="Times New Roman" w:cs="Times New Roman"/>
          <w:sz w:val="28"/>
          <w:szCs w:val="28"/>
        </w:rPr>
        <w:t>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06.10.2003 № 131-ФЗ «</w:t>
      </w:r>
      <w:r w:rsidRPr="003154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4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24.07.2007 № 209-ФЗ «</w:t>
      </w:r>
      <w:r w:rsidRPr="0031545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455">
        <w:rPr>
          <w:rFonts w:ascii="Times New Roman" w:hAnsi="Times New Roman" w:cs="Times New Roman"/>
          <w:sz w:val="28"/>
          <w:szCs w:val="28"/>
        </w:rPr>
        <w:t>:</w:t>
      </w:r>
    </w:p>
    <w:p w:rsidR="00315455" w:rsidRPr="00315455" w:rsidRDefault="00550F12" w:rsidP="0031545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15455" w:rsidRPr="00315455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</w:t>
      </w:r>
      <w:r w:rsidR="001E3232" w:rsidRPr="00315455">
        <w:rPr>
          <w:rFonts w:ascii="Times New Roman" w:hAnsi="Times New Roman" w:cs="Times New Roman"/>
          <w:sz w:val="28"/>
          <w:szCs w:val="28"/>
        </w:rPr>
        <w:fldChar w:fldCharType="begin"/>
      </w:r>
      <w:r w:rsidR="00315455" w:rsidRPr="00315455">
        <w:rPr>
          <w:rFonts w:ascii="Times New Roman" w:hAnsi="Times New Roman" w:cs="Times New Roman"/>
          <w:sz w:val="28"/>
          <w:szCs w:val="28"/>
        </w:rPr>
        <w:instrText xml:space="preserve"> HYPERLINK "kodeks://link/d?nd=442117730&amp;point=mark=00000000000000000000000000000000000000000000000002243ITH"\o"’’О Порядке формирования, ведения, обязательного опубликования перечня муниципального имущества, свободного от ...’’</w:instrText>
      </w:r>
    </w:p>
    <w:p w:rsidR="00315455" w:rsidRPr="00315455" w:rsidRDefault="00315455" w:rsidP="0031545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5455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Русскинская Сургутского района Ханты-Мансийского автономного округа ...</w:instrText>
      </w:r>
    </w:p>
    <w:p w:rsidR="00315455" w:rsidRPr="00315455" w:rsidRDefault="00315455" w:rsidP="0031545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5455">
        <w:rPr>
          <w:rFonts w:ascii="Times New Roman" w:hAnsi="Times New Roman" w:cs="Times New Roman"/>
          <w:sz w:val="28"/>
          <w:szCs w:val="28"/>
        </w:rPr>
        <w:instrText>Статус: действ"</w:instrText>
      </w:r>
      <w:r w:rsidR="001E3232" w:rsidRPr="00315455">
        <w:rPr>
          <w:rFonts w:ascii="Times New Roman" w:hAnsi="Times New Roman" w:cs="Times New Roman"/>
          <w:sz w:val="28"/>
          <w:szCs w:val="28"/>
        </w:rPr>
        <w:fldChar w:fldCharType="separate"/>
      </w:r>
      <w:r w:rsidRPr="0031545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E3232" w:rsidRPr="00315455">
        <w:rPr>
          <w:rFonts w:ascii="Times New Roman" w:hAnsi="Times New Roman" w:cs="Times New Roman"/>
          <w:sz w:val="28"/>
          <w:szCs w:val="28"/>
        </w:rPr>
        <w:fldChar w:fldCharType="end"/>
      </w:r>
      <w:r w:rsidRPr="003154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15455" w:rsidRDefault="00315455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сельского поселения Лямина: </w:t>
      </w:r>
    </w:p>
    <w:p w:rsidR="00315455" w:rsidRDefault="00315455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05.06.2018 №23 </w:t>
      </w:r>
      <w:r w:rsidRPr="00315455">
        <w:rPr>
          <w:rFonts w:ascii="Times New Roman" w:hAnsi="Times New Roman" w:cs="Times New Roman"/>
          <w:sz w:val="28"/>
          <w:szCs w:val="28"/>
        </w:rPr>
        <w:t>«</w:t>
      </w:r>
      <w:r w:rsidRPr="00315455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»;</w:t>
      </w:r>
    </w:p>
    <w:p w:rsidR="00315455" w:rsidRDefault="00315455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от 06.03.2019 </w:t>
      </w:r>
      <w:r w:rsidRPr="00E53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№25</w:t>
      </w:r>
      <w:r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</w:t>
      </w:r>
      <w:r w:rsidRPr="00315455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«</w:t>
      </w:r>
      <w:r w:rsidRPr="00315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внесении изменений в постановление администрации сельского поселения Лямина от </w:t>
      </w:r>
      <w:r w:rsidRPr="00E53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05.06.2018 года № 23</w:t>
      </w:r>
      <w:r w:rsidRPr="00315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5C2F63" w:rsidRDefault="005C2F63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настоящие постановление и разместить на официальном сайте сельского поселения Лямина.</w:t>
      </w:r>
      <w:proofErr w:type="gramEnd"/>
    </w:p>
    <w:p w:rsidR="005C2F63" w:rsidRDefault="005C2F63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Лямина.</w:t>
      </w:r>
    </w:p>
    <w:p w:rsidR="005C2F63" w:rsidRDefault="005C2F63" w:rsidP="009E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F63" w:rsidRDefault="005C2F63" w:rsidP="005C2F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5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866">
        <w:rPr>
          <w:rFonts w:ascii="Times New Roman" w:hAnsi="Times New Roman" w:cs="Times New Roman"/>
          <w:sz w:val="28"/>
          <w:szCs w:val="28"/>
        </w:rPr>
        <w:t>А.А. Дизер</w:t>
      </w:r>
    </w:p>
    <w:p w:rsidR="009E241F" w:rsidRDefault="00315455" w:rsidP="003154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E61070">
        <w:rPr>
          <w:rFonts w:ascii="Times New Roman" w:hAnsi="Times New Roman" w:cs="Times New Roman"/>
          <w:sz w:val="24"/>
          <w:szCs w:val="24"/>
        </w:rPr>
        <w:lastRenderedPageBreak/>
        <w:t>     </w:t>
      </w:r>
    </w:p>
    <w:p w:rsidR="00550F12" w:rsidRDefault="00550F12" w:rsidP="003154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15455" w:rsidRPr="00E61070" w:rsidRDefault="00315455" w:rsidP="003154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E61070">
        <w:rPr>
          <w:rFonts w:ascii="Times New Roman" w:hAnsi="Times New Roman" w:cs="Times New Roman"/>
          <w:sz w:val="24"/>
          <w:szCs w:val="24"/>
        </w:rPr>
        <w:t>Приложение</w:t>
      </w:r>
      <w:r w:rsidR="00B1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55" w:rsidRPr="00E61070" w:rsidRDefault="00B13646" w:rsidP="003154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15455" w:rsidRPr="00E61070">
        <w:rPr>
          <w:rFonts w:ascii="Times New Roman" w:hAnsi="Times New Roman" w:cs="Times New Roman"/>
          <w:sz w:val="24"/>
          <w:szCs w:val="24"/>
        </w:rPr>
        <w:t xml:space="preserve">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</w:t>
      </w:r>
      <w:r w:rsidR="00315455" w:rsidRPr="00E6107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15455" w:rsidRPr="00E61070" w:rsidRDefault="00315455" w:rsidP="003154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E610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1070" w:rsidRPr="00E61070">
        <w:rPr>
          <w:rFonts w:ascii="Times New Roman" w:hAnsi="Times New Roman" w:cs="Times New Roman"/>
          <w:sz w:val="24"/>
          <w:szCs w:val="24"/>
        </w:rPr>
        <w:t>Лямина</w:t>
      </w:r>
    </w:p>
    <w:p w:rsidR="00315455" w:rsidRPr="00E61070" w:rsidRDefault="00315455" w:rsidP="003154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E61070">
        <w:rPr>
          <w:rFonts w:ascii="Times New Roman" w:hAnsi="Times New Roman" w:cs="Times New Roman"/>
          <w:sz w:val="24"/>
          <w:szCs w:val="24"/>
        </w:rPr>
        <w:t>    </w:t>
      </w:r>
      <w:r w:rsidR="00B13646">
        <w:rPr>
          <w:rFonts w:ascii="Times New Roman" w:hAnsi="Times New Roman" w:cs="Times New Roman"/>
          <w:sz w:val="24"/>
          <w:szCs w:val="24"/>
        </w:rPr>
        <w:t> от «16» марта 2021 года № 12</w:t>
      </w:r>
    </w:p>
    <w:p w:rsidR="00315455" w:rsidRDefault="00315455" w:rsidP="00315455">
      <w:pPr>
        <w:pStyle w:val="HEADERTEXT0"/>
        <w:rPr>
          <w:b/>
          <w:bCs/>
        </w:rPr>
      </w:pPr>
    </w:p>
    <w:p w:rsidR="00315455" w:rsidRDefault="00315455" w:rsidP="00315455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15455" w:rsidRPr="009E241F" w:rsidRDefault="00315455" w:rsidP="003154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24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550F12" w:rsidRDefault="00550F12" w:rsidP="00315455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</w:p>
    <w:p w:rsidR="00315455" w:rsidRPr="009E241F" w:rsidRDefault="00315455" w:rsidP="00315455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315455" w:rsidRPr="009E241F" w:rsidRDefault="00315455" w:rsidP="00315455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5455" w:rsidRDefault="00315455" w:rsidP="003154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24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 Общие положения</w:t>
      </w:r>
    </w:p>
    <w:p w:rsidR="009E241F" w:rsidRPr="009E241F" w:rsidRDefault="009E241F" w:rsidP="003154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1.1. Настоящий Порядок разработан в целях: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- осуществления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-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1.2.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 представляет собой целевой фонд имущества, находящегося в муниципальной собственности сельского поселения </w:t>
      </w:r>
      <w:r w:rsidR="00E61070" w:rsidRPr="009E241F">
        <w:rPr>
          <w:rFonts w:ascii="Times New Roman" w:hAnsi="Times New Roman" w:cs="Times New Roman"/>
          <w:sz w:val="28"/>
          <w:szCs w:val="28"/>
        </w:rPr>
        <w:t xml:space="preserve">Лямина </w:t>
      </w:r>
      <w:r w:rsidRPr="009E241F">
        <w:rPr>
          <w:rFonts w:ascii="Times New Roman" w:hAnsi="Times New Roman" w:cs="Times New Roman"/>
          <w:sz w:val="28"/>
          <w:szCs w:val="28"/>
        </w:rPr>
        <w:t>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15455" w:rsidRPr="009E241F" w:rsidRDefault="00550F12" w:rsidP="0031545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15455" w:rsidRPr="009E241F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предоставляется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</w:t>
      </w:r>
      <w:r w:rsidR="00E61070" w:rsidRPr="009E241F">
        <w:rPr>
          <w:rFonts w:ascii="Times New Roman" w:hAnsi="Times New Roman" w:cs="Times New Roman"/>
          <w:sz w:val="28"/>
          <w:szCs w:val="28"/>
        </w:rPr>
        <w:t>еральным законом от 22.07.2008 №</w:t>
      </w:r>
      <w:r w:rsidR="009E241F" w:rsidRPr="009E241F">
        <w:rPr>
          <w:rFonts w:ascii="Times New Roman" w:hAnsi="Times New Roman" w:cs="Times New Roman"/>
          <w:sz w:val="28"/>
          <w:szCs w:val="28"/>
        </w:rPr>
        <w:t xml:space="preserve"> 159-ФЗ «</w:t>
      </w:r>
      <w:r w:rsidR="00315455" w:rsidRPr="009E241F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9E241F" w:rsidRPr="009E241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15455" w:rsidRPr="009E241F">
        <w:rPr>
          <w:rFonts w:ascii="Times New Roman" w:hAnsi="Times New Roman" w:cs="Times New Roman"/>
          <w:sz w:val="28"/>
          <w:szCs w:val="28"/>
        </w:rPr>
        <w:t xml:space="preserve">  и в случаях, указанных в подпунктах 6, 8 и 9 пункта 2 статьи 39.3 Земельного кодекса Российской Федерации. </w:t>
      </w:r>
    </w:p>
    <w:p w:rsidR="00315455" w:rsidRPr="009E241F" w:rsidRDefault="00315455" w:rsidP="00315455">
      <w:pPr>
        <w:pStyle w:val="FORMATTEXT0"/>
        <w:ind w:firstLine="568"/>
        <w:jc w:val="both"/>
        <w:rPr>
          <w:sz w:val="28"/>
          <w:szCs w:val="28"/>
        </w:rPr>
      </w:pPr>
    </w:p>
    <w:p w:rsidR="00550F12" w:rsidRDefault="00550F12" w:rsidP="003154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5455" w:rsidRDefault="00315455" w:rsidP="003154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24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Формирование, ведение и опубликование Перечня </w:t>
      </w:r>
    </w:p>
    <w:p w:rsidR="009E241F" w:rsidRPr="009E241F" w:rsidRDefault="009E241F" w:rsidP="003154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5455" w:rsidRPr="009E241F" w:rsidRDefault="00315455" w:rsidP="0031545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2.1. Формирование, ведение и опубликование Перечня осуществляет администрация сельского поселения</w:t>
      </w:r>
      <w:r w:rsidR="009E241F" w:rsidRPr="009E241F">
        <w:rPr>
          <w:rFonts w:ascii="Times New Roman" w:hAnsi="Times New Roman" w:cs="Times New Roman"/>
          <w:sz w:val="28"/>
          <w:szCs w:val="28"/>
        </w:rPr>
        <w:t xml:space="preserve"> Лямина</w:t>
      </w:r>
      <w:r w:rsidRPr="009E241F">
        <w:rPr>
          <w:rFonts w:ascii="Times New Roman" w:hAnsi="Times New Roman" w:cs="Times New Roman"/>
          <w:sz w:val="28"/>
          <w:szCs w:val="28"/>
        </w:rPr>
        <w:t xml:space="preserve"> (далее - администрация поселения).</w:t>
      </w:r>
    </w:p>
    <w:p w:rsidR="00315455" w:rsidRPr="009E241F" w:rsidRDefault="00315455" w:rsidP="0031545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2.2. Администрация поселения проводит анализ сведений об объектах, находящихся в муниципальной собственности сельского поселения</w:t>
      </w:r>
      <w:r w:rsidR="009E241F" w:rsidRPr="009E241F">
        <w:rPr>
          <w:rFonts w:ascii="Times New Roman" w:hAnsi="Times New Roman" w:cs="Times New Roman"/>
          <w:sz w:val="28"/>
          <w:szCs w:val="28"/>
        </w:rPr>
        <w:t xml:space="preserve"> Лямина</w:t>
      </w:r>
      <w:r w:rsidRPr="009E241F">
        <w:rPr>
          <w:rFonts w:ascii="Times New Roman" w:hAnsi="Times New Roman" w:cs="Times New Roman"/>
          <w:sz w:val="28"/>
          <w:szCs w:val="28"/>
        </w:rPr>
        <w:t>, в целях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2.3. Имущество, включаемое в Перечень, должно отвечать следующим требованиям: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2) муниципальное имущество не является объектом религиозного назначения;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3) в отношении муниципального имущества не принято решение о предоставлении его иным лицам;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5) муниципальное имущество не включено в акты планирования приватизации имущества, находящегося в муниципальной собственности сельского поселения </w:t>
      </w:r>
      <w:r w:rsidR="009E241F" w:rsidRPr="009E241F">
        <w:rPr>
          <w:rFonts w:ascii="Times New Roman" w:hAnsi="Times New Roman" w:cs="Times New Roman"/>
          <w:sz w:val="28"/>
          <w:szCs w:val="28"/>
        </w:rPr>
        <w:t>Лямина</w:t>
      </w:r>
      <w:r w:rsidRPr="009E241F">
        <w:rPr>
          <w:rFonts w:ascii="Times New Roman" w:hAnsi="Times New Roman" w:cs="Times New Roman"/>
          <w:sz w:val="28"/>
          <w:szCs w:val="28"/>
        </w:rPr>
        <w:t>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6) муниципальное имущество не признано аварийным и подлежащим сносу или реконструкции;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7) муниципальное имущество не ограничено в обороте.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8) муниципальное имущество не относится к земельным участкам, которые в соответствии с законодательством Российской Федерации не подлежат включению в Перечень.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2.4. 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315455" w:rsidRPr="009E241F" w:rsidRDefault="00550F12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315455" w:rsidRPr="009E241F">
        <w:rPr>
          <w:rFonts w:ascii="Times New Roman" w:hAnsi="Times New Roman" w:cs="Times New Roman"/>
          <w:sz w:val="28"/>
          <w:szCs w:val="28"/>
        </w:rPr>
        <w:t>Не подлежат включению в Перечень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550F12" w:rsidRDefault="00315455" w:rsidP="00550F1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2.6. Органы местного самоуправления сельского поселения </w:t>
      </w:r>
      <w:r w:rsidR="009E241F" w:rsidRPr="009E241F">
        <w:rPr>
          <w:rFonts w:ascii="Times New Roman" w:hAnsi="Times New Roman" w:cs="Times New Roman"/>
          <w:sz w:val="28"/>
          <w:szCs w:val="28"/>
        </w:rPr>
        <w:t>Лямина</w:t>
      </w:r>
      <w:r w:rsidRPr="009E24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0F12" w:rsidRDefault="00315455" w:rsidP="00550F12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координационные или совещательные органы в области развития малого и </w:t>
      </w:r>
    </w:p>
    <w:p w:rsidR="00550F12" w:rsidRDefault="00550F12" w:rsidP="00550F12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315455" w:rsidRPr="009E241F" w:rsidRDefault="00315455" w:rsidP="00550F12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среднего предпринимательства,</w:t>
      </w:r>
      <w:r w:rsidR="00550F12">
        <w:rPr>
          <w:rFonts w:ascii="Times New Roman" w:hAnsi="Times New Roman" w:cs="Times New Roman"/>
          <w:sz w:val="28"/>
          <w:szCs w:val="28"/>
        </w:rPr>
        <w:t xml:space="preserve"> созданные при органах местного </w:t>
      </w:r>
      <w:r w:rsidRPr="009E241F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</w:t>
      </w:r>
      <w:r w:rsidR="009E241F" w:rsidRPr="009E241F">
        <w:rPr>
          <w:rFonts w:ascii="Times New Roman" w:hAnsi="Times New Roman" w:cs="Times New Roman"/>
          <w:sz w:val="28"/>
          <w:szCs w:val="28"/>
        </w:rPr>
        <w:t>Лямина</w:t>
      </w:r>
      <w:r w:rsidRPr="009E241F">
        <w:rPr>
          <w:rFonts w:ascii="Times New Roman" w:hAnsi="Times New Roman" w:cs="Times New Roman"/>
          <w:sz w:val="28"/>
          <w:szCs w:val="28"/>
        </w:rPr>
        <w:t>, субъекты малого и среднего предпринимательства, муниципальные унитарные предприятия, муниципальные учреждения вправе направлять свои предложения о включении муниципального имущества в Перечень, а также об исключении муниципального имущества из него.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Представленные предложения должны содержать характеристику муниципального имущества и обоснование целесообразности включения или исключения муниципального имущества в Перечень.</w:t>
      </w:r>
    </w:p>
    <w:p w:rsidR="00315455" w:rsidRPr="009E241F" w:rsidRDefault="00550F12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315455" w:rsidRPr="009E241F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администрацией сельского поселения принимается одно из следующих решений: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2.3 настоящего Порядка;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2) об исключении сведений о муниципальном имуществе, в отношении которого поступило предложение, из Перечня с учетом положений пункта 2.11 настоящего Порядка;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3) об отказе в учете предложения.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2.8. В случае принятия решения об отказе в учете предложения администрация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2.9. Перечень ведется в электронном виде и на бумажном носителе, оформляется в виде таблицы.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</w:t>
      </w:r>
      <w:r w:rsidR="009E241F">
        <w:rPr>
          <w:rFonts w:ascii="Times New Roman" w:hAnsi="Times New Roman" w:cs="Times New Roman"/>
          <w:sz w:val="28"/>
          <w:szCs w:val="28"/>
        </w:rPr>
        <w:t>года № 209-ФЗ «</w:t>
      </w:r>
      <w:r w:rsidRPr="009E24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E241F">
        <w:rPr>
          <w:rFonts w:ascii="Times New Roman" w:hAnsi="Times New Roman" w:cs="Times New Roman"/>
          <w:sz w:val="28"/>
          <w:szCs w:val="28"/>
        </w:rPr>
        <w:t>»</w:t>
      </w:r>
      <w:r w:rsidRPr="009E241F">
        <w:rPr>
          <w:rFonts w:ascii="Times New Roman" w:hAnsi="Times New Roman" w:cs="Times New Roman"/>
          <w:sz w:val="28"/>
          <w:szCs w:val="28"/>
        </w:rPr>
        <w:t>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2.10. Включение муниципального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2.11. Муниципальное имущество исключается из Перечня в следующих случаях: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1) в отношении муниципального имущества принято решение о его использовании для муниципальных нужд либо для иных целей;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действующим законодательством порядке;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3) непригодности имущества для дальнейшего использования, а также списание, гибель или уничтожение муниципального имущества; 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4) не поступление ни одной заявки на участие в аукционе на право заключения договора, предусматривающего переход прав владения и (или) пользования в отношении муниципального имущества в течение двух лет со дня включения имущества в Перечень;</w:t>
      </w:r>
    </w:p>
    <w:p w:rsidR="00550F12" w:rsidRDefault="00550F12" w:rsidP="00550F1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0F12" w:rsidRDefault="00550F12" w:rsidP="00550F1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15455" w:rsidRPr="009E241F" w:rsidRDefault="00315455" w:rsidP="00550F1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41F">
        <w:rPr>
          <w:rFonts w:ascii="Times New Roman" w:hAnsi="Times New Roman" w:cs="Times New Roman"/>
          <w:sz w:val="28"/>
          <w:szCs w:val="28"/>
        </w:rPr>
        <w:t>6) не поступление заявлений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о предоставлении муниципального имущества, в отношении которого заключение договора может быть осуществлено без проведения аукциона в случаях, предусмотренных Фед</w:t>
      </w:r>
      <w:r w:rsidR="009E241F" w:rsidRPr="009E241F">
        <w:rPr>
          <w:rFonts w:ascii="Times New Roman" w:hAnsi="Times New Roman" w:cs="Times New Roman"/>
          <w:sz w:val="28"/>
          <w:szCs w:val="28"/>
        </w:rPr>
        <w:t>еральным законом от 26.07.2006 № 135-ФЗ «</w:t>
      </w:r>
      <w:r w:rsidRPr="009E241F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9E241F" w:rsidRPr="009E241F">
        <w:rPr>
          <w:rFonts w:ascii="Times New Roman" w:hAnsi="Times New Roman" w:cs="Times New Roman"/>
          <w:sz w:val="28"/>
          <w:szCs w:val="28"/>
        </w:rPr>
        <w:t>»</w:t>
      </w:r>
      <w:r w:rsidRPr="009E241F">
        <w:rPr>
          <w:rFonts w:ascii="Times New Roman" w:hAnsi="Times New Roman" w:cs="Times New Roman"/>
          <w:sz w:val="28"/>
          <w:szCs w:val="28"/>
        </w:rPr>
        <w:t>, в течение двух лет со дня включения имущества в Перечень.</w:t>
      </w:r>
      <w:proofErr w:type="gramEnd"/>
    </w:p>
    <w:p w:rsidR="00315455" w:rsidRPr="009E241F" w:rsidRDefault="00550F12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</w:t>
      </w:r>
      <w:proofErr w:type="gramStart"/>
      <w:r w:rsidR="00315455" w:rsidRPr="009E241F">
        <w:rPr>
          <w:rFonts w:ascii="Times New Roman" w:hAnsi="Times New Roman" w:cs="Times New Roman"/>
          <w:sz w:val="28"/>
          <w:szCs w:val="28"/>
        </w:rPr>
        <w:t>Ведение Перечня означает включение в него сведений о муниципальном имуществе,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предназначенном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</w:t>
      </w:r>
      <w:proofErr w:type="gramEnd"/>
      <w:r w:rsidR="00315455" w:rsidRPr="009E241F">
        <w:rPr>
          <w:rFonts w:ascii="Times New Roman" w:hAnsi="Times New Roman" w:cs="Times New Roman"/>
          <w:sz w:val="28"/>
          <w:szCs w:val="28"/>
        </w:rPr>
        <w:t xml:space="preserve"> 1 ноября текущего года дополнением Перечня муниципальным имуществом.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2.13. Перечень утверждается постановлением администрации сельского поселения </w:t>
      </w:r>
      <w:r w:rsidR="009E241F" w:rsidRPr="009E241F">
        <w:rPr>
          <w:rFonts w:ascii="Times New Roman" w:hAnsi="Times New Roman" w:cs="Times New Roman"/>
          <w:sz w:val="28"/>
          <w:szCs w:val="28"/>
        </w:rPr>
        <w:t>Лямина</w:t>
      </w:r>
      <w:r w:rsidRPr="009E241F">
        <w:rPr>
          <w:rFonts w:ascii="Times New Roman" w:hAnsi="Times New Roman" w:cs="Times New Roman"/>
          <w:sz w:val="28"/>
          <w:szCs w:val="28"/>
        </w:rPr>
        <w:t>.</w:t>
      </w:r>
    </w:p>
    <w:p w:rsidR="00315455" w:rsidRPr="009E241F" w:rsidRDefault="00315455" w:rsidP="009E241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 xml:space="preserve">Перечень подлежит обязательному опубликованию и размещению на официальном сайте органов местного самоуправления сельского поселения </w:t>
      </w:r>
      <w:r w:rsidR="009E241F" w:rsidRPr="009E241F">
        <w:rPr>
          <w:rFonts w:ascii="Times New Roman" w:hAnsi="Times New Roman" w:cs="Times New Roman"/>
          <w:sz w:val="28"/>
          <w:szCs w:val="28"/>
        </w:rPr>
        <w:t>Лямина</w:t>
      </w:r>
      <w:r w:rsidRPr="009E241F">
        <w:rPr>
          <w:rFonts w:ascii="Times New Roman" w:hAnsi="Times New Roman" w:cs="Times New Roman"/>
          <w:sz w:val="28"/>
          <w:szCs w:val="28"/>
        </w:rPr>
        <w:t xml:space="preserve"> </w:t>
      </w:r>
      <w:r w:rsidR="009E241F" w:rsidRPr="009E241F">
        <w:rPr>
          <w:rFonts w:ascii="Times New Roman" w:hAnsi="Times New Roman" w:cs="Times New Roman"/>
          <w:sz w:val="28"/>
          <w:szCs w:val="28"/>
        </w:rPr>
        <w:t xml:space="preserve">http://sp-lyamina.ru </w:t>
      </w:r>
      <w:r w:rsidRPr="009E241F">
        <w:rPr>
          <w:rFonts w:ascii="Times New Roman" w:hAnsi="Times New Roman" w:cs="Times New Roman"/>
          <w:sz w:val="28"/>
          <w:szCs w:val="28"/>
        </w:rPr>
        <w:t xml:space="preserve">в срок не более десяти рабочих дней со дня их утверждения. </w:t>
      </w:r>
    </w:p>
    <w:p w:rsidR="00315455" w:rsidRPr="009E241F" w:rsidRDefault="00315455" w:rsidP="0031545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41F">
        <w:rPr>
          <w:rFonts w:ascii="Times New Roman" w:hAnsi="Times New Roman" w:cs="Times New Roman"/>
          <w:sz w:val="28"/>
          <w:szCs w:val="28"/>
        </w:rPr>
        <w:t>2.14. 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администрацией сельского поселения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</w:t>
      </w:r>
    </w:p>
    <w:p w:rsidR="00315455" w:rsidRDefault="00315455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p w:rsidR="00E5313E" w:rsidRDefault="00E5313E" w:rsidP="00315455">
      <w:pPr>
        <w:tabs>
          <w:tab w:val="left" w:pos="1440"/>
        </w:tabs>
      </w:pPr>
    </w:p>
    <w:sectPr w:rsidR="00E5313E" w:rsidSect="006E7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2F63"/>
    <w:rsid w:val="00107C46"/>
    <w:rsid w:val="001E3232"/>
    <w:rsid w:val="002350F5"/>
    <w:rsid w:val="00315455"/>
    <w:rsid w:val="00550F12"/>
    <w:rsid w:val="005C2F63"/>
    <w:rsid w:val="006E7866"/>
    <w:rsid w:val="009E241F"/>
    <w:rsid w:val="00B13646"/>
    <w:rsid w:val="00CE3D9D"/>
    <w:rsid w:val="00E5313E"/>
    <w:rsid w:val="00E61070"/>
    <w:rsid w:val="00F7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2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2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C2F6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E78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1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1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241F"/>
    <w:rPr>
      <w:color w:val="0000FF" w:themeColor="hyperlink"/>
      <w:u w:val="single"/>
    </w:rPr>
  </w:style>
  <w:style w:type="paragraph" w:customStyle="1" w:styleId="a4">
    <w:name w:val="Стиль"/>
    <w:rsid w:val="00E53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2021-03-16T05:46:00Z</cp:lastPrinted>
  <dcterms:created xsi:type="dcterms:W3CDTF">2018-06-18T09:25:00Z</dcterms:created>
  <dcterms:modified xsi:type="dcterms:W3CDTF">2021-03-16T05:49:00Z</dcterms:modified>
</cp:coreProperties>
</file>