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61" w:rsidRPr="00797767" w:rsidRDefault="00537261" w:rsidP="00537261">
      <w:pPr>
        <w:pStyle w:val="2"/>
        <w:rPr>
          <w:sz w:val="28"/>
          <w:szCs w:val="28"/>
        </w:rPr>
      </w:pPr>
      <w:r w:rsidRPr="00797767">
        <w:rPr>
          <w:sz w:val="28"/>
          <w:szCs w:val="28"/>
        </w:rPr>
        <w:t xml:space="preserve">ГЛАВА                       </w:t>
      </w:r>
    </w:p>
    <w:p w:rsidR="00537261" w:rsidRPr="00797767" w:rsidRDefault="00537261" w:rsidP="005372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767">
        <w:rPr>
          <w:rFonts w:ascii="Times New Roman" w:hAnsi="Times New Roman"/>
          <w:b/>
          <w:sz w:val="28"/>
          <w:szCs w:val="28"/>
        </w:rPr>
        <w:t>СЕЛЬСКОГО ПОСЕЛЕНИЯ ЛЯМИНА</w:t>
      </w:r>
    </w:p>
    <w:p w:rsidR="00537261" w:rsidRPr="00797767" w:rsidRDefault="00537261" w:rsidP="005372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97767"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 w:rsidRPr="0079776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37261" w:rsidRPr="00797767" w:rsidRDefault="00537261" w:rsidP="005372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767">
        <w:rPr>
          <w:rFonts w:ascii="Times New Roman" w:hAnsi="Times New Roman"/>
          <w:b/>
          <w:sz w:val="28"/>
          <w:szCs w:val="28"/>
        </w:rPr>
        <w:t>Ханты-Мансийского автономного округа-Югры</w:t>
      </w:r>
    </w:p>
    <w:p w:rsidR="00537261" w:rsidRPr="00797767" w:rsidRDefault="00537261" w:rsidP="005372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7261" w:rsidRPr="00797767" w:rsidRDefault="00797767" w:rsidP="00537261">
      <w:pPr>
        <w:tabs>
          <w:tab w:val="left" w:pos="27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37261" w:rsidRPr="00537261" w:rsidRDefault="00537261" w:rsidP="00537261">
      <w:pPr>
        <w:spacing w:after="0"/>
        <w:rPr>
          <w:rFonts w:ascii="Times New Roman" w:hAnsi="Times New Roman"/>
          <w:spacing w:val="-40"/>
          <w:sz w:val="28"/>
          <w:szCs w:val="28"/>
        </w:rPr>
      </w:pPr>
    </w:p>
    <w:p w:rsidR="00537261" w:rsidRPr="00537261" w:rsidRDefault="00537261" w:rsidP="00537261">
      <w:pPr>
        <w:spacing w:after="0"/>
        <w:rPr>
          <w:rFonts w:ascii="Times New Roman" w:hAnsi="Times New Roman"/>
          <w:spacing w:val="-40"/>
          <w:sz w:val="28"/>
          <w:szCs w:val="28"/>
        </w:rPr>
      </w:pPr>
    </w:p>
    <w:p w:rsidR="00537261" w:rsidRPr="00537261" w:rsidRDefault="00797767" w:rsidP="005372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«15</w:t>
      </w:r>
      <w:r w:rsidR="00537261" w:rsidRPr="00537261">
        <w:rPr>
          <w:rFonts w:ascii="Times New Roman" w:hAnsi="Times New Roman"/>
          <w:sz w:val="24"/>
          <w:szCs w:val="24"/>
        </w:rPr>
        <w:t xml:space="preserve">» февраля 2016 года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 5</w:t>
      </w:r>
    </w:p>
    <w:p w:rsidR="00537261" w:rsidRDefault="00537261" w:rsidP="005372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7261">
        <w:rPr>
          <w:rFonts w:ascii="Times New Roman" w:hAnsi="Times New Roman"/>
          <w:sz w:val="24"/>
          <w:szCs w:val="24"/>
        </w:rPr>
        <w:t>с.п</w:t>
      </w:r>
      <w:proofErr w:type="spellEnd"/>
      <w:r w:rsidRPr="005372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37261">
        <w:rPr>
          <w:rFonts w:ascii="Times New Roman" w:hAnsi="Times New Roman"/>
          <w:sz w:val="24"/>
          <w:szCs w:val="24"/>
        </w:rPr>
        <w:t>Лямина</w:t>
      </w:r>
      <w:proofErr w:type="spellEnd"/>
    </w:p>
    <w:p w:rsidR="00AE0765" w:rsidRPr="00537261" w:rsidRDefault="00AE0765" w:rsidP="005372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53726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52"/>
        <w:gridCol w:w="4901"/>
      </w:tblGrid>
      <w:tr w:rsidR="00AE0765" w:rsidRPr="006140D2" w:rsidTr="00AE0765">
        <w:tc>
          <w:tcPr>
            <w:tcW w:w="4952" w:type="dxa"/>
            <w:hideMark/>
          </w:tcPr>
          <w:p w:rsidR="00AE0765" w:rsidRPr="006140D2" w:rsidRDefault="00537261" w:rsidP="00AE07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E0765" w:rsidRPr="006140D2">
              <w:rPr>
                <w:rFonts w:ascii="Times New Roman" w:hAnsi="Times New Roman" w:cs="Times New Roman"/>
                <w:sz w:val="26"/>
                <w:szCs w:val="26"/>
              </w:rPr>
              <w:t xml:space="preserve"> порядке сообщения муниципальными служащими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0765" w:rsidRPr="006140D2">
              <w:rPr>
                <w:rFonts w:ascii="Times New Roman" w:hAnsi="Times New Roman" w:cs="Times New Roman"/>
                <w:sz w:val="26"/>
                <w:szCs w:val="26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AE0765" w:rsidRPr="00AE0765" w:rsidRDefault="00AE0765" w:rsidP="00AE076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1" w:type="dxa"/>
          </w:tcPr>
          <w:p w:rsidR="00AE0765" w:rsidRPr="00AE0765" w:rsidRDefault="00AE0765" w:rsidP="00AE076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E0765" w:rsidRPr="006140D2" w:rsidRDefault="00AE0765" w:rsidP="00365AE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В соответствии с Федеральн</w:t>
      </w:r>
      <w:r w:rsidR="00365AE8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ым законом от 25.12.2008 № 273-ФЗ «О противодействии коррупции»</w:t>
      </w:r>
      <w:r w:rsidR="004B5E03"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и во исполнение </w:t>
      </w: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Указ</w:t>
      </w:r>
      <w:r w:rsidR="004B5E03"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Президента Российской Федерации от 22.12.2015 № 650 «О порядке</w:t>
      </w:r>
      <w:r w:rsidRPr="006140D2">
        <w:rPr>
          <w:rFonts w:ascii="Times New Roman" w:hAnsi="Times New Roman"/>
          <w:sz w:val="26"/>
          <w:szCs w:val="26"/>
        </w:rPr>
        <w:t xml:space="preserve"> </w:t>
      </w: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и о внесении изменений в некоторые акты Президента Российской Федерации</w:t>
      </w:r>
      <w:r w:rsidRPr="006140D2">
        <w:rPr>
          <w:rFonts w:ascii="Times New Roman" w:hAnsi="Times New Roman"/>
          <w:sz w:val="26"/>
          <w:szCs w:val="26"/>
        </w:rPr>
        <w:t>»:</w:t>
      </w:r>
    </w:p>
    <w:p w:rsidR="00AE0765" w:rsidRPr="006140D2" w:rsidRDefault="00AE0765" w:rsidP="00537261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1. Утвердить Положение о порядке сообщения муниципальными служащими </w:t>
      </w:r>
      <w:r w:rsidR="007D4B6A"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администрации </w:t>
      </w:r>
      <w:r w:rsidR="00537261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сельского поселения </w:t>
      </w:r>
      <w:proofErr w:type="spellStart"/>
      <w:r w:rsidR="00537261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Лямина</w:t>
      </w:r>
      <w:proofErr w:type="spellEnd"/>
      <w:r w:rsidR="007D4B6A"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65AE8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согласно приложению, к настоящему постановлению</w:t>
      </w: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.</w:t>
      </w:r>
    </w:p>
    <w:p w:rsidR="00537261" w:rsidRPr="00537261" w:rsidRDefault="00537261" w:rsidP="005372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7261">
        <w:rPr>
          <w:rFonts w:ascii="Times New Roman" w:hAnsi="Times New Roman"/>
          <w:sz w:val="26"/>
          <w:szCs w:val="26"/>
        </w:rPr>
        <w:t xml:space="preserve">2.Обнародовать настоящее постановление и разместить на официальном сайте сельского поселения </w:t>
      </w:r>
      <w:proofErr w:type="spellStart"/>
      <w:r w:rsidRPr="00537261">
        <w:rPr>
          <w:rFonts w:ascii="Times New Roman" w:hAnsi="Times New Roman"/>
          <w:sz w:val="26"/>
          <w:szCs w:val="26"/>
        </w:rPr>
        <w:t>Лямина</w:t>
      </w:r>
      <w:proofErr w:type="spellEnd"/>
      <w:r w:rsidRPr="00537261">
        <w:rPr>
          <w:rFonts w:ascii="Times New Roman" w:hAnsi="Times New Roman"/>
          <w:sz w:val="26"/>
          <w:szCs w:val="26"/>
        </w:rPr>
        <w:t>.</w:t>
      </w:r>
    </w:p>
    <w:p w:rsidR="00537261" w:rsidRPr="00537261" w:rsidRDefault="00537261" w:rsidP="00537261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537261" w:rsidRPr="00537261" w:rsidRDefault="00537261" w:rsidP="0053726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726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37261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 на заместителя главы сельского поселения </w:t>
      </w:r>
      <w:proofErr w:type="spellStart"/>
      <w:r w:rsidRPr="00537261">
        <w:rPr>
          <w:rFonts w:ascii="Times New Roman" w:hAnsi="Times New Roman"/>
          <w:sz w:val="26"/>
          <w:szCs w:val="26"/>
        </w:rPr>
        <w:t>Лямина</w:t>
      </w:r>
      <w:proofErr w:type="spellEnd"/>
      <w:r w:rsidRPr="00537261">
        <w:rPr>
          <w:rFonts w:ascii="Times New Roman" w:hAnsi="Times New Roman"/>
          <w:sz w:val="26"/>
          <w:szCs w:val="26"/>
        </w:rPr>
        <w:t>.</w:t>
      </w:r>
    </w:p>
    <w:p w:rsidR="00537261" w:rsidRPr="00537261" w:rsidRDefault="00537261" w:rsidP="00537261">
      <w:pPr>
        <w:jc w:val="both"/>
        <w:rPr>
          <w:rFonts w:ascii="Times New Roman" w:hAnsi="Times New Roman"/>
          <w:sz w:val="26"/>
          <w:szCs w:val="26"/>
        </w:rPr>
      </w:pPr>
    </w:p>
    <w:p w:rsidR="00537261" w:rsidRPr="00537261" w:rsidRDefault="00537261" w:rsidP="00537261">
      <w:pPr>
        <w:spacing w:after="0" w:line="257" w:lineRule="auto"/>
        <w:jc w:val="both"/>
        <w:rPr>
          <w:rFonts w:ascii="Times New Roman" w:hAnsi="Times New Roman"/>
          <w:sz w:val="26"/>
          <w:szCs w:val="26"/>
        </w:rPr>
      </w:pPr>
      <w:r w:rsidRPr="00537261">
        <w:rPr>
          <w:rFonts w:ascii="Times New Roman" w:hAnsi="Times New Roman"/>
          <w:sz w:val="26"/>
          <w:szCs w:val="26"/>
        </w:rPr>
        <w:t xml:space="preserve">Глава сельского поселения             </w:t>
      </w:r>
    </w:p>
    <w:p w:rsidR="00537261" w:rsidRPr="00537261" w:rsidRDefault="00537261" w:rsidP="00537261">
      <w:pPr>
        <w:spacing w:after="0" w:line="257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7261">
        <w:rPr>
          <w:rFonts w:ascii="Times New Roman" w:hAnsi="Times New Roman"/>
          <w:sz w:val="26"/>
          <w:szCs w:val="26"/>
        </w:rPr>
        <w:t>Лямина</w:t>
      </w:r>
      <w:proofErr w:type="spellEnd"/>
      <w:r w:rsidRPr="0053726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537261">
        <w:rPr>
          <w:rFonts w:ascii="Times New Roman" w:hAnsi="Times New Roman"/>
          <w:sz w:val="26"/>
          <w:szCs w:val="26"/>
        </w:rPr>
        <w:t xml:space="preserve"> С.Н. Ермолаев</w:t>
      </w:r>
    </w:p>
    <w:p w:rsidR="00537261" w:rsidRDefault="00537261" w:rsidP="00537261">
      <w:pPr>
        <w:spacing w:after="0" w:line="257" w:lineRule="auto"/>
        <w:jc w:val="both"/>
        <w:rPr>
          <w:sz w:val="28"/>
          <w:szCs w:val="28"/>
        </w:rPr>
      </w:pPr>
    </w:p>
    <w:p w:rsidR="006140D2" w:rsidRPr="006140D2" w:rsidRDefault="006140D2" w:rsidP="00537261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3032" w:rsidRDefault="00A73032" w:rsidP="00A730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3032" w:rsidRDefault="00A73032" w:rsidP="00A730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7261" w:rsidRDefault="00AE0765" w:rsidP="00A7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629">
        <w:rPr>
          <w:rFonts w:ascii="Times New Roman" w:hAnsi="Times New Roman"/>
          <w:sz w:val="28"/>
          <w:szCs w:val="28"/>
        </w:rPr>
        <w:tab/>
      </w:r>
      <w:r w:rsidRPr="00042629">
        <w:rPr>
          <w:rFonts w:ascii="Times New Roman" w:hAnsi="Times New Roman"/>
          <w:sz w:val="28"/>
          <w:szCs w:val="28"/>
        </w:rPr>
        <w:tab/>
      </w:r>
      <w:r w:rsidRPr="00042629">
        <w:rPr>
          <w:rFonts w:ascii="Times New Roman" w:hAnsi="Times New Roman"/>
          <w:sz w:val="28"/>
          <w:szCs w:val="28"/>
        </w:rPr>
        <w:tab/>
      </w:r>
      <w:r w:rsidRPr="00042629">
        <w:rPr>
          <w:rFonts w:ascii="Times New Roman" w:hAnsi="Times New Roman"/>
          <w:sz w:val="28"/>
          <w:szCs w:val="28"/>
        </w:rPr>
        <w:tab/>
      </w:r>
      <w:r w:rsidRPr="00042629">
        <w:rPr>
          <w:rFonts w:ascii="Times New Roman" w:hAnsi="Times New Roman"/>
          <w:sz w:val="28"/>
          <w:szCs w:val="28"/>
        </w:rPr>
        <w:tab/>
      </w:r>
      <w:r w:rsidRPr="00042629">
        <w:rPr>
          <w:rFonts w:ascii="Times New Roman" w:hAnsi="Times New Roman"/>
          <w:sz w:val="28"/>
          <w:szCs w:val="28"/>
        </w:rPr>
        <w:tab/>
      </w:r>
      <w:r w:rsidR="00042629">
        <w:rPr>
          <w:rFonts w:ascii="Times New Roman" w:hAnsi="Times New Roman"/>
          <w:sz w:val="28"/>
          <w:szCs w:val="28"/>
        </w:rPr>
        <w:t xml:space="preserve">                    </w:t>
      </w:r>
    </w:p>
    <w:p w:rsidR="00537261" w:rsidRDefault="00537261" w:rsidP="00A730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765" w:rsidRDefault="00537261" w:rsidP="00A730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AE0765" w:rsidRPr="00042629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A73032" w:rsidRPr="00042629" w:rsidRDefault="00A73032" w:rsidP="00A730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537261">
        <w:rPr>
          <w:rFonts w:ascii="Times New Roman" w:hAnsi="Times New Roman"/>
          <w:sz w:val="24"/>
          <w:szCs w:val="24"/>
        </w:rPr>
        <w:t xml:space="preserve">главы сельского поселения </w:t>
      </w:r>
      <w:proofErr w:type="spellStart"/>
      <w:r w:rsidR="00537261">
        <w:rPr>
          <w:rFonts w:ascii="Times New Roman" w:hAnsi="Times New Roman"/>
          <w:sz w:val="24"/>
          <w:szCs w:val="24"/>
        </w:rPr>
        <w:t>Лямина</w:t>
      </w:r>
      <w:proofErr w:type="spellEnd"/>
    </w:p>
    <w:p w:rsidR="00AE0765" w:rsidRPr="00A73032" w:rsidRDefault="00AE0765" w:rsidP="00A730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="00797767">
        <w:rPr>
          <w:rFonts w:ascii="Times New Roman" w:hAnsi="Times New Roman"/>
          <w:sz w:val="24"/>
          <w:szCs w:val="24"/>
        </w:rPr>
        <w:t>от «15» февраля 2016 № 5</w:t>
      </w:r>
    </w:p>
    <w:p w:rsidR="00A73032" w:rsidRDefault="00A73032" w:rsidP="00537261">
      <w:pPr>
        <w:rPr>
          <w:rFonts w:ascii="Times New Roman" w:hAnsi="Times New Roman"/>
          <w:sz w:val="26"/>
          <w:szCs w:val="26"/>
        </w:rPr>
      </w:pPr>
    </w:p>
    <w:p w:rsidR="00AE0765" w:rsidRPr="00D26D99" w:rsidRDefault="00AE0765" w:rsidP="00A7303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26D99">
        <w:rPr>
          <w:rFonts w:ascii="Times New Roman" w:hAnsi="Times New Roman"/>
          <w:sz w:val="26"/>
          <w:szCs w:val="26"/>
        </w:rPr>
        <w:t>Положение</w:t>
      </w:r>
    </w:p>
    <w:p w:rsidR="00AE0765" w:rsidRDefault="00C75EA1" w:rsidP="00A7303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26D99">
        <w:rPr>
          <w:rFonts w:ascii="Times New Roman" w:hAnsi="Times New Roman"/>
          <w:sz w:val="26"/>
          <w:szCs w:val="26"/>
        </w:rPr>
        <w:t xml:space="preserve">о порядке сообщения муниципальными служащими </w:t>
      </w:r>
      <w:r w:rsidR="00A73032">
        <w:rPr>
          <w:rFonts w:ascii="Times New Roman" w:hAnsi="Times New Roman"/>
          <w:sz w:val="26"/>
          <w:szCs w:val="26"/>
        </w:rPr>
        <w:t xml:space="preserve">администрации </w:t>
      </w:r>
      <w:r w:rsidR="00537261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537261">
        <w:rPr>
          <w:rFonts w:ascii="Times New Roman" w:hAnsi="Times New Roman"/>
          <w:sz w:val="26"/>
          <w:szCs w:val="26"/>
        </w:rPr>
        <w:t>Лямина</w:t>
      </w:r>
      <w:proofErr w:type="spellEnd"/>
      <w:r w:rsidRPr="00D26D99">
        <w:rPr>
          <w:rFonts w:ascii="Times New Roman" w:hAnsi="Times New Roman"/>
          <w:sz w:val="26"/>
          <w:szCs w:val="26"/>
        </w:rPr>
        <w:t xml:space="preserve"> </w:t>
      </w:r>
      <w:r w:rsidR="00A73032">
        <w:rPr>
          <w:rFonts w:ascii="Times New Roman" w:hAnsi="Times New Roman"/>
          <w:sz w:val="26"/>
          <w:szCs w:val="26"/>
        </w:rPr>
        <w:t xml:space="preserve">о </w:t>
      </w:r>
      <w:r w:rsidRPr="00D26D99">
        <w:rPr>
          <w:rFonts w:ascii="Times New Roman" w:hAnsi="Times New Roman"/>
          <w:sz w:val="26"/>
          <w:szCs w:val="26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73032" w:rsidRPr="00D26D99" w:rsidRDefault="00A73032" w:rsidP="00A7303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E0765" w:rsidRPr="00AE0765" w:rsidRDefault="00AE0765" w:rsidP="00AE07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1. Настоящим Положением определяется порядок сообщения </w:t>
      </w:r>
      <w:r w:rsidR="00C75EA1"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муниципальными служащими </w:t>
      </w:r>
      <w:r w:rsidR="00A7303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r w:rsidR="00537261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537261">
        <w:rPr>
          <w:rFonts w:ascii="Times New Roman" w:eastAsia="Times New Roman" w:hAnsi="Times New Roman"/>
          <w:sz w:val="26"/>
          <w:szCs w:val="26"/>
          <w:lang w:eastAsia="ru-RU"/>
        </w:rPr>
        <w:t>Лямина</w:t>
      </w:r>
      <w:proofErr w:type="spellEnd"/>
      <w:r w:rsidR="00A730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E0765" w:rsidRPr="00AE0765" w:rsidRDefault="00AE0765" w:rsidP="00AE07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C75EA1"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Муниципальные служащие </w:t>
      </w:r>
      <w:r w:rsidR="00A7303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r w:rsidR="00537261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537261">
        <w:rPr>
          <w:rFonts w:ascii="Times New Roman" w:eastAsia="Times New Roman" w:hAnsi="Times New Roman"/>
          <w:sz w:val="26"/>
          <w:szCs w:val="26"/>
          <w:lang w:eastAsia="ru-RU"/>
        </w:rPr>
        <w:t>Лямина</w:t>
      </w:r>
      <w:proofErr w:type="spellEnd"/>
      <w:r w:rsidR="00A73032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муниципальные служащие)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обязаны в соответствии с </w:t>
      </w:r>
      <w:hyperlink r:id="rId7" w:history="1">
        <w:r w:rsidRPr="00AE0765">
          <w:rPr>
            <w:rFonts w:ascii="Times New Roman" w:eastAsia="Times New Roman" w:hAnsi="Times New Roman"/>
            <w:sz w:val="26"/>
            <w:szCs w:val="26"/>
            <w:lang w:eastAsia="ru-RU"/>
          </w:rPr>
          <w:t>законодательством</w:t>
        </w:r>
      </w:hyperlink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 противодействии коррупции </w:t>
      </w:r>
      <w:proofErr w:type="gramStart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сообщать</w:t>
      </w:r>
      <w:proofErr w:type="gramEnd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E0765" w:rsidRPr="00AE0765" w:rsidRDefault="00AE0765" w:rsidP="00AE07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E0765" w:rsidRPr="00AE0765" w:rsidRDefault="00AE0765" w:rsidP="00AE07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P133"/>
      <w:bookmarkEnd w:id="0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8F061B"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Муниципальные служащие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направляют </w:t>
      </w:r>
      <w:r w:rsidR="005811E9" w:rsidRPr="00D26D9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представителю нанимателя</w:t>
      </w:r>
      <w:r w:rsidR="008F061B"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уведомление, составленное по форме согласно </w:t>
      </w:r>
      <w:hyperlink w:anchor="P179" w:history="1">
        <w:r w:rsidRPr="00AE0765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приложению</w:t>
        </w:r>
      </w:hyperlink>
      <w:r w:rsidR="00A73032">
        <w:rPr>
          <w:rFonts w:ascii="Times New Roman" w:eastAsia="Times New Roman" w:hAnsi="Times New Roman"/>
          <w:sz w:val="26"/>
          <w:szCs w:val="26"/>
          <w:lang w:eastAsia="ru-RU"/>
        </w:rPr>
        <w:t xml:space="preserve"> к Положению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11E9" w:rsidRPr="00D26D99" w:rsidRDefault="00260D4A" w:rsidP="00AE07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P138"/>
      <w:bookmarkStart w:id="2" w:name="P140"/>
      <w:bookmarkEnd w:id="1"/>
      <w:bookmarkEnd w:id="2"/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547177"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. Уведомление </w:t>
      </w:r>
      <w:r w:rsidR="00AE0765"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решению </w:t>
      </w:r>
      <w:r w:rsidR="005811E9" w:rsidRPr="00D26D99">
        <w:rPr>
          <w:rFonts w:ascii="Times New Roman" w:eastAsia="Times New Roman" w:hAnsi="Times New Roman"/>
          <w:sz w:val="26"/>
          <w:szCs w:val="26"/>
          <w:lang w:eastAsia="ru-RU"/>
        </w:rPr>
        <w:t>представителя нанимателя</w:t>
      </w:r>
      <w:r w:rsidR="00042629"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(работодателя)</w:t>
      </w:r>
      <w:r w:rsidR="00547177"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направляется </w:t>
      </w:r>
      <w:r w:rsidR="00537261">
        <w:rPr>
          <w:rFonts w:ascii="Times New Roman" w:eastAsia="Times New Roman" w:hAnsi="Times New Roman"/>
          <w:sz w:val="26"/>
          <w:szCs w:val="26"/>
          <w:lang w:eastAsia="ru-RU"/>
        </w:rPr>
        <w:t xml:space="preserve">специалисту, ответственному за кадровую работу в администрации сельского поселения </w:t>
      </w:r>
      <w:proofErr w:type="spellStart"/>
      <w:r w:rsidR="00537261">
        <w:rPr>
          <w:rFonts w:ascii="Times New Roman" w:eastAsia="Times New Roman" w:hAnsi="Times New Roman"/>
          <w:sz w:val="26"/>
          <w:szCs w:val="26"/>
          <w:lang w:eastAsia="ru-RU"/>
        </w:rPr>
        <w:t>Лямина</w:t>
      </w:r>
      <w:proofErr w:type="spellEnd"/>
      <w:r w:rsidR="00537261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специалисту, ответственному за кадровую работу)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, котор</w:t>
      </w:r>
      <w:r w:rsidR="00537261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="005811E9"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осуществля</w:t>
      </w:r>
      <w:r w:rsidR="00815CB5" w:rsidRPr="00D26D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т предварительное рассмотрение уведомлений.</w:t>
      </w:r>
    </w:p>
    <w:p w:rsidR="00AE0765" w:rsidRPr="00AE0765" w:rsidRDefault="00AE0765" w:rsidP="00AE07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В ходе предварительного рассмотрения уведомлени</w:t>
      </w:r>
      <w:r w:rsidR="006D551B" w:rsidRPr="00D26D9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537261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специалист, ответственный за кадровую работу имее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E0765" w:rsidRPr="00AE0765" w:rsidRDefault="00260D4A" w:rsidP="00AE07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AE0765" w:rsidRPr="00AE0765">
        <w:rPr>
          <w:rFonts w:ascii="Times New Roman" w:eastAsia="Times New Roman" w:hAnsi="Times New Roman"/>
          <w:sz w:val="26"/>
          <w:szCs w:val="26"/>
          <w:lang w:eastAsia="ru-RU"/>
        </w:rPr>
        <w:t>. По результатам предварите</w:t>
      </w:r>
      <w:r w:rsidR="00815CB5" w:rsidRPr="00D26D99">
        <w:rPr>
          <w:rFonts w:ascii="Times New Roman" w:eastAsia="Times New Roman" w:hAnsi="Times New Roman"/>
          <w:sz w:val="26"/>
          <w:szCs w:val="26"/>
          <w:lang w:eastAsia="ru-RU"/>
        </w:rPr>
        <w:t>льного рассмотрения уведомления</w:t>
      </w:r>
      <w:r w:rsidR="00AE0765"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37261">
        <w:rPr>
          <w:rFonts w:ascii="Times New Roman" w:eastAsia="Times New Roman" w:hAnsi="Times New Roman"/>
          <w:sz w:val="26"/>
          <w:szCs w:val="26"/>
          <w:lang w:eastAsia="ru-RU"/>
        </w:rPr>
        <w:t xml:space="preserve">специалистом, ответственным за кадровую работу </w:t>
      </w:r>
      <w:r w:rsidR="00AE0765" w:rsidRPr="00AE0765">
        <w:rPr>
          <w:rFonts w:ascii="Times New Roman" w:eastAsia="Times New Roman" w:hAnsi="Times New Roman"/>
          <w:sz w:val="26"/>
          <w:szCs w:val="26"/>
          <w:lang w:eastAsia="ru-RU"/>
        </w:rPr>
        <w:t>подготавлив</w:t>
      </w:r>
      <w:r w:rsidR="00815CB5" w:rsidRPr="00D26D99">
        <w:rPr>
          <w:rFonts w:ascii="Times New Roman" w:eastAsia="Times New Roman" w:hAnsi="Times New Roman"/>
          <w:sz w:val="26"/>
          <w:szCs w:val="26"/>
          <w:lang w:eastAsia="ru-RU"/>
        </w:rPr>
        <w:t>ается мотивированное заключение.</w:t>
      </w:r>
    </w:p>
    <w:p w:rsidR="00533AEA" w:rsidRDefault="00AE0765" w:rsidP="00AE07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Уведомлени</w:t>
      </w:r>
      <w:r w:rsidR="00815CB5" w:rsidRPr="00D26D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, заключени</w:t>
      </w:r>
      <w:r w:rsidR="006D551B" w:rsidRPr="00D26D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и другие материалы, полученные в ходе предварительного рассмотрения уведомлени</w:t>
      </w:r>
      <w:r w:rsidR="006D551B" w:rsidRPr="00D26D9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, представляются</w:t>
      </w:r>
      <w:r w:rsidR="006D551B"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D551B"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комиссию по соблюдению требований к служебному поведению муниципальных служащих и урегулированию конфликта интересов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семи рабочих дней со дня поступления уведомлений </w:t>
      </w:r>
      <w:r w:rsidR="00537261">
        <w:rPr>
          <w:rFonts w:ascii="Times New Roman" w:eastAsia="Times New Roman" w:hAnsi="Times New Roman"/>
          <w:sz w:val="26"/>
          <w:szCs w:val="26"/>
          <w:lang w:eastAsia="ru-RU"/>
        </w:rPr>
        <w:t>специалисту, от</w:t>
      </w:r>
      <w:r w:rsidR="00533AEA">
        <w:rPr>
          <w:rFonts w:ascii="Times New Roman" w:eastAsia="Times New Roman" w:hAnsi="Times New Roman"/>
          <w:sz w:val="26"/>
          <w:szCs w:val="26"/>
          <w:lang w:eastAsia="ru-RU"/>
        </w:rPr>
        <w:t>ветственному за кадровую работу.</w:t>
      </w:r>
    </w:p>
    <w:p w:rsidR="00AE0765" w:rsidRPr="00AE0765" w:rsidRDefault="006D551B" w:rsidP="00AE07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AE0765"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Комиссией по соблюдению требований к служебному поведению муниципальных служащих и урегулированию конфликта интересов </w:t>
      </w:r>
      <w:r w:rsidR="00AE0765" w:rsidRPr="00AE0765">
        <w:rPr>
          <w:rFonts w:ascii="Times New Roman" w:eastAsia="Times New Roman" w:hAnsi="Times New Roman"/>
          <w:sz w:val="26"/>
          <w:szCs w:val="26"/>
          <w:lang w:eastAsia="ru-RU"/>
        </w:rPr>
        <w:t>по результатам рассмотрения ими уведомлений принимается одно из следующих решений:</w:t>
      </w:r>
    </w:p>
    <w:p w:rsidR="00AE0765" w:rsidRPr="00AE0765" w:rsidRDefault="00AE0765" w:rsidP="00AE07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E0765" w:rsidRPr="00AE0765" w:rsidRDefault="00AE0765" w:rsidP="00AE07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P148"/>
      <w:bookmarkEnd w:id="3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E0765" w:rsidRPr="00AE0765" w:rsidRDefault="00AE0765" w:rsidP="00AE07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" w:name="P149"/>
      <w:bookmarkEnd w:id="4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E0765" w:rsidRPr="00AE0765" w:rsidRDefault="006D551B" w:rsidP="00AE07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AE0765"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. В случае принятия решения, предусмотренного </w:t>
      </w:r>
      <w:hyperlink w:anchor="P148" w:history="1">
        <w:r w:rsidR="00AE0765" w:rsidRPr="00AE0765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подпунктом "б" пункта </w:t>
        </w:r>
        <w:r w:rsidRPr="00D26D99">
          <w:rPr>
            <w:rFonts w:ascii="Times New Roman" w:eastAsia="Times New Roman" w:hAnsi="Times New Roman"/>
            <w:sz w:val="26"/>
            <w:szCs w:val="26"/>
            <w:lang w:eastAsia="ru-RU"/>
          </w:rPr>
          <w:t>6</w:t>
        </w:r>
      </w:hyperlink>
      <w:r w:rsidR="00F7392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E0765"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Положения, в соответствии с законодательством Российской Федерации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представитель нанимателя </w:t>
      </w:r>
      <w:r w:rsidR="00042629"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(работодатель) </w:t>
      </w:r>
      <w:r w:rsidR="00AE0765" w:rsidRPr="00AE0765">
        <w:rPr>
          <w:rFonts w:ascii="Times New Roman" w:eastAsia="Times New Roman" w:hAnsi="Times New Roman"/>
          <w:sz w:val="26"/>
          <w:szCs w:val="26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E0765" w:rsidRPr="00AE0765" w:rsidRDefault="00AE0765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0765" w:rsidRPr="00D26D99" w:rsidRDefault="00AE0765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629" w:rsidRPr="00D26D9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629" w:rsidRPr="00D26D9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629" w:rsidRPr="00D26D9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629" w:rsidRPr="00D26D9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629" w:rsidRPr="00D26D9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629" w:rsidRPr="00D26D9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629" w:rsidRPr="00D26D9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629" w:rsidRPr="00D26D9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629" w:rsidRPr="00D26D9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629" w:rsidRPr="00D26D9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92B" w:rsidRDefault="00F7392B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92B" w:rsidRDefault="00F7392B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92B" w:rsidRPr="00042629" w:rsidRDefault="00F7392B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AEA" w:rsidRDefault="00F7392B" w:rsidP="00F739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</w:p>
    <w:p w:rsidR="00AE0765" w:rsidRPr="00D26D99" w:rsidRDefault="00F7392B" w:rsidP="00533A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</w:t>
      </w:r>
      <w:r w:rsidR="00AE0765"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к Положению </w:t>
      </w:r>
    </w:p>
    <w:p w:rsidR="00042629" w:rsidRPr="00D26D99" w:rsidRDefault="00042629" w:rsidP="00AE07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629" w:rsidRPr="00D26D99" w:rsidRDefault="00042629" w:rsidP="00AE07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0765" w:rsidRPr="00AE0765" w:rsidRDefault="00AE0765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</w:p>
    <w:p w:rsidR="00AE0765" w:rsidRPr="00AE0765" w:rsidRDefault="00AE0765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   (отметка об ознакомлении)</w:t>
      </w:r>
    </w:p>
    <w:p w:rsidR="00AE0765" w:rsidRPr="00AE0765" w:rsidRDefault="00042629" w:rsidP="00042629">
      <w:pPr>
        <w:widowControl w:val="0"/>
        <w:autoSpaceDE w:val="0"/>
        <w:autoSpaceDN w:val="0"/>
        <w:spacing w:after="0" w:line="240" w:lineRule="auto"/>
        <w:ind w:left="52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Представителю нанимателя работодателю)</w:t>
      </w:r>
    </w:p>
    <w:p w:rsidR="00AE0765" w:rsidRPr="00AE0765" w:rsidRDefault="00AE0765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</w:t>
      </w:r>
      <w:r w:rsidR="00D26D9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26D9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26D9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от ____________________________</w:t>
      </w:r>
    </w:p>
    <w:p w:rsidR="00AE0765" w:rsidRPr="00AE0765" w:rsidRDefault="00AE0765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</w:t>
      </w:r>
      <w:r w:rsid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</w:p>
    <w:p w:rsidR="00AE0765" w:rsidRPr="00AE0765" w:rsidRDefault="00AE0765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</w:t>
      </w:r>
      <w:r w:rsid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(Ф.И.О., замещаемая должность)</w:t>
      </w:r>
    </w:p>
    <w:p w:rsidR="00AE0765" w:rsidRPr="00D26D99" w:rsidRDefault="00AE0765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629" w:rsidRPr="00D26D99" w:rsidRDefault="00042629" w:rsidP="00D26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0765" w:rsidRPr="00AE0765" w:rsidRDefault="00AE0765" w:rsidP="00D26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" w:name="P179"/>
      <w:bookmarkEnd w:id="5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УВЕДОМЛЕНИЕ</w:t>
      </w:r>
    </w:p>
    <w:p w:rsidR="00AE0765" w:rsidRPr="00AE0765" w:rsidRDefault="00AE0765" w:rsidP="00D26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о возникновении личной заинтересованности при исполнении</w:t>
      </w:r>
    </w:p>
    <w:p w:rsidR="00AE0765" w:rsidRPr="00AE0765" w:rsidRDefault="00AE0765" w:rsidP="00D26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должностных обязанностей, которая приводит</w:t>
      </w:r>
    </w:p>
    <w:p w:rsidR="00AE0765" w:rsidRPr="00D26D99" w:rsidRDefault="00AE0765" w:rsidP="00D26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или может привести к конфликту интересов</w:t>
      </w:r>
    </w:p>
    <w:p w:rsidR="00042629" w:rsidRPr="00AE0765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0765" w:rsidRPr="00AE0765" w:rsidRDefault="00AE0765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629" w:rsidRPr="00D26D99" w:rsidRDefault="00042629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7392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Сообщаю о возникновении у меня личной заинтересованности при исполнении</w:t>
      </w:r>
      <w:r w:rsid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должностных обязанностей, которая приводит или может привести к конфликту</w:t>
      </w:r>
      <w:r w:rsid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интересов (нужное подчеркнуть).</w:t>
      </w:r>
    </w:p>
    <w:p w:rsidR="00042629" w:rsidRPr="00D26D99" w:rsidRDefault="00042629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F739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Обстоятельства, являющиеся    основанием    возникновения    личной</w:t>
      </w:r>
      <w:r w:rsid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заинтересованности: _______________________________________________________</w:t>
      </w:r>
      <w:r w:rsidR="00D26D99"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</w:p>
    <w:p w:rsidR="00042629" w:rsidRPr="00D26D99" w:rsidRDefault="00042629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</w:t>
      </w:r>
      <w:r w:rsidR="00D26D9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</w:p>
    <w:p w:rsidR="00042629" w:rsidRPr="00D26D99" w:rsidRDefault="00042629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Должностные обязанности, на исполнение которых влияет или может</w:t>
      </w:r>
      <w:r w:rsid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повлиять личная заинтересованность: _______________________________________</w:t>
      </w:r>
      <w:r w:rsidR="00D26D99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</w:p>
    <w:p w:rsidR="00042629" w:rsidRPr="00D26D99" w:rsidRDefault="00042629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</w:t>
      </w:r>
      <w:r w:rsidR="00D26D9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</w:p>
    <w:p w:rsidR="00042629" w:rsidRPr="00D26D99" w:rsidRDefault="00042629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F7392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Предлагаемые   меры по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предотвращению  или  урегулированию  конфликта</w:t>
      </w:r>
      <w:r w:rsid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интересов: ________________________________________________________________</w:t>
      </w:r>
      <w:r w:rsidR="00D26D99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</w:p>
    <w:p w:rsidR="00042629" w:rsidRPr="00D26D99" w:rsidRDefault="00042629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</w:t>
      </w:r>
      <w:r w:rsidR="00D26D9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</w:p>
    <w:p w:rsidR="00042629" w:rsidRPr="00D26D99" w:rsidRDefault="00042629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Намереваюсь</w:t>
      </w:r>
      <w:r w:rsid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(не   намереваюсь)</w:t>
      </w:r>
      <w:r w:rsid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392B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лично присутствовать на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заседании</w:t>
      </w:r>
      <w:r w:rsid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042629" w:rsidRPr="00D26D99" w:rsidRDefault="00042629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629" w:rsidRPr="00D26D99" w:rsidRDefault="00042629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"__" ___________ 20__ г. ___________________________  _____________________</w:t>
      </w:r>
    </w:p>
    <w:p w:rsidR="00042629" w:rsidRPr="00D26D99" w:rsidRDefault="00042629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 w:rsid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(подпись)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(расшифровка подписи)</w:t>
      </w:r>
      <w:r w:rsid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 w:rsid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</w:p>
    <w:p w:rsidR="00AE0765" w:rsidRDefault="00AE0765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3AEA" w:rsidRDefault="00533AEA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3AEA" w:rsidRDefault="00533AEA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3AEA" w:rsidRDefault="00533AEA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3AEA" w:rsidRDefault="00533AEA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3AEA" w:rsidRDefault="00533AEA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3AEA" w:rsidRDefault="00533AEA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3AEA" w:rsidRDefault="00533AEA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3AEA" w:rsidRDefault="00533AEA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6" w:name="_GoBack"/>
      <w:bookmarkEnd w:id="6"/>
    </w:p>
    <w:sectPr w:rsidR="00533AEA" w:rsidSect="00A730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175"/>
    <w:multiLevelType w:val="hybridMultilevel"/>
    <w:tmpl w:val="AA1468C2"/>
    <w:lvl w:ilvl="0" w:tplc="74AA42E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65357E"/>
    <w:multiLevelType w:val="multilevel"/>
    <w:tmpl w:val="81087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062AFE"/>
    <w:multiLevelType w:val="hybridMultilevel"/>
    <w:tmpl w:val="509E5120"/>
    <w:lvl w:ilvl="0" w:tplc="FA343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CE6AC7"/>
    <w:multiLevelType w:val="hybridMultilevel"/>
    <w:tmpl w:val="4FBC78D6"/>
    <w:lvl w:ilvl="0" w:tplc="D554B3AC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D6"/>
    <w:rsid w:val="00042629"/>
    <w:rsid w:val="00260D4A"/>
    <w:rsid w:val="002935FB"/>
    <w:rsid w:val="00365AE8"/>
    <w:rsid w:val="004B5E03"/>
    <w:rsid w:val="004F2EE6"/>
    <w:rsid w:val="00512C4C"/>
    <w:rsid w:val="005247EF"/>
    <w:rsid w:val="00533AEA"/>
    <w:rsid w:val="00537261"/>
    <w:rsid w:val="00547177"/>
    <w:rsid w:val="005811E9"/>
    <w:rsid w:val="006140D2"/>
    <w:rsid w:val="006D551B"/>
    <w:rsid w:val="00797767"/>
    <w:rsid w:val="007D4B6A"/>
    <w:rsid w:val="00815CB5"/>
    <w:rsid w:val="008F061B"/>
    <w:rsid w:val="008F264E"/>
    <w:rsid w:val="009F0BD6"/>
    <w:rsid w:val="00A73032"/>
    <w:rsid w:val="00AE0765"/>
    <w:rsid w:val="00AE17A7"/>
    <w:rsid w:val="00C75EA1"/>
    <w:rsid w:val="00D26D99"/>
    <w:rsid w:val="00ED7DEA"/>
    <w:rsid w:val="00F7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D6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372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E0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64E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53726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D6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372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E0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64E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53726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E30B761C9D4ACD078440A205CD3A553118CB134494876938D27780EDEB81EA79651936A11D2312BVCM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E14DC-1EFA-4FB1-B464-B3CEEF57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Ромащенко Валентина Алексеевна</dc:creator>
  <cp:keywords/>
  <dc:description/>
  <cp:lastModifiedBy>Кадры</cp:lastModifiedBy>
  <cp:revision>5</cp:revision>
  <cp:lastPrinted>2016-02-15T12:49:00Z</cp:lastPrinted>
  <dcterms:created xsi:type="dcterms:W3CDTF">2016-02-09T05:13:00Z</dcterms:created>
  <dcterms:modified xsi:type="dcterms:W3CDTF">2016-02-15T13:08:00Z</dcterms:modified>
</cp:coreProperties>
</file>