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F56A6F" w:rsidRPr="00836FBE" w:rsidRDefault="000566B1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proofErr w:type="spellStart"/>
      <w:r w:rsidRPr="00836FBE">
        <w:rPr>
          <w:b/>
          <w:sz w:val="28"/>
          <w:szCs w:val="28"/>
          <w:lang w:val="ru-RU"/>
        </w:rPr>
        <w:t>Сургутского</w:t>
      </w:r>
      <w:proofErr w:type="spellEnd"/>
      <w:r w:rsidRPr="00836FBE">
        <w:rPr>
          <w:b/>
          <w:sz w:val="28"/>
          <w:szCs w:val="28"/>
          <w:lang w:val="ru-RU"/>
        </w:rPr>
        <w:t xml:space="preserve"> района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0566B1" w:rsidRDefault="000566B1" w:rsidP="00F56A6F">
      <w:pPr>
        <w:jc w:val="center"/>
        <w:rPr>
          <w:b/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b/>
          <w:sz w:val="28"/>
          <w:szCs w:val="28"/>
          <w:lang w:val="ru-RU"/>
        </w:rPr>
      </w:pPr>
    </w:p>
    <w:p w:rsidR="00FA6E7C" w:rsidRPr="00836FBE" w:rsidRDefault="00EE254A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F56A6F" w:rsidRPr="001D4635" w:rsidRDefault="00F56A6F" w:rsidP="00F56A6F">
      <w:pPr>
        <w:jc w:val="center"/>
        <w:rPr>
          <w:sz w:val="28"/>
          <w:szCs w:val="28"/>
          <w:lang w:val="ru-RU"/>
        </w:rPr>
      </w:pPr>
    </w:p>
    <w:p w:rsidR="00F56A6F" w:rsidRPr="00EE254A" w:rsidRDefault="00F56A6F" w:rsidP="00F56A6F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2E758A">
        <w:rPr>
          <w:sz w:val="24"/>
          <w:szCs w:val="24"/>
          <w:lang w:val="ru-RU"/>
        </w:rPr>
        <w:t>23</w:t>
      </w:r>
      <w:r w:rsidRPr="00EE254A">
        <w:rPr>
          <w:sz w:val="24"/>
          <w:szCs w:val="24"/>
          <w:lang w:val="ru-RU"/>
        </w:rPr>
        <w:t xml:space="preserve">» </w:t>
      </w:r>
      <w:r w:rsidR="002E758A">
        <w:rPr>
          <w:sz w:val="24"/>
          <w:szCs w:val="24"/>
          <w:lang w:val="ru-RU"/>
        </w:rPr>
        <w:t xml:space="preserve">декабря </w:t>
      </w:r>
      <w:r w:rsidRPr="00EE254A">
        <w:rPr>
          <w:sz w:val="24"/>
          <w:szCs w:val="24"/>
          <w:lang w:val="ru-RU"/>
        </w:rPr>
        <w:t>2015</w:t>
      </w:r>
      <w:r w:rsidR="00EE254A" w:rsidRPr="00EE254A">
        <w:rPr>
          <w:sz w:val="24"/>
          <w:szCs w:val="24"/>
          <w:lang w:val="ru-RU"/>
        </w:rPr>
        <w:t xml:space="preserve"> года</w:t>
      </w:r>
      <w:r w:rsidR="00AF0EEC">
        <w:rPr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480F90">
        <w:rPr>
          <w:sz w:val="24"/>
          <w:szCs w:val="24"/>
          <w:lang w:val="ru-RU"/>
        </w:rPr>
        <w:t xml:space="preserve">№ </w:t>
      </w:r>
      <w:r w:rsidR="002E758A">
        <w:rPr>
          <w:sz w:val="24"/>
          <w:szCs w:val="24"/>
          <w:lang w:val="ru-RU"/>
        </w:rPr>
        <w:t>96</w:t>
      </w:r>
    </w:p>
    <w:p w:rsidR="00F56A6F" w:rsidRPr="00165712" w:rsidRDefault="00FA6E7C" w:rsidP="00F56A6F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F56A6F" w:rsidRPr="001D4635" w:rsidRDefault="00F56A6F" w:rsidP="00F56A6F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FA6E7C" w:rsidRPr="00AF0EEC" w:rsidTr="00532D1E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A6E7C" w:rsidRPr="00FA6E7C" w:rsidRDefault="00FA6E7C" w:rsidP="00FA6E7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9775E" w:rsidRDefault="00F56A6F" w:rsidP="00F56A6F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F56A6F" w:rsidRDefault="00FA6E7C" w:rsidP="00F56A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F56A6F" w:rsidRDefault="00F56A6F" w:rsidP="00F56A6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ус</w:t>
      </w:r>
      <w:r w:rsidR="00FA6E7C">
        <w:rPr>
          <w:sz w:val="28"/>
          <w:szCs w:val="28"/>
          <w:lang w:val="ru-RU"/>
        </w:rPr>
        <w:t xml:space="preserve">тава сельского поселения </w:t>
      </w:r>
      <w:proofErr w:type="spellStart"/>
      <w:r w:rsidR="00FA6E7C"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в соответствие с действующим законодательством, 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345043" w:rsidRDefault="00F56A6F" w:rsidP="00F56A6F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FA6E7C">
        <w:rPr>
          <w:b/>
          <w:sz w:val="28"/>
          <w:szCs w:val="28"/>
          <w:lang w:val="ru-RU"/>
        </w:rPr>
        <w:t xml:space="preserve">ов сельского поселения  </w:t>
      </w:r>
      <w:proofErr w:type="spellStart"/>
      <w:r w:rsidR="00FA6E7C">
        <w:rPr>
          <w:b/>
          <w:sz w:val="28"/>
          <w:szCs w:val="28"/>
          <w:lang w:val="ru-RU"/>
        </w:rPr>
        <w:t>Лямина</w:t>
      </w:r>
      <w:proofErr w:type="spellEnd"/>
      <w:r w:rsidRPr="00345043">
        <w:rPr>
          <w:b/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F56A6F" w:rsidRPr="004A561D" w:rsidRDefault="00F56A6F" w:rsidP="00F56A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 w:rsidR="00FA6E7C">
        <w:rPr>
          <w:sz w:val="28"/>
          <w:szCs w:val="28"/>
          <w:lang w:val="ru-RU"/>
        </w:rPr>
        <w:t xml:space="preserve">тав сельского поселения </w:t>
      </w:r>
      <w:proofErr w:type="spellStart"/>
      <w:r w:rsidR="00FA6E7C">
        <w:rPr>
          <w:sz w:val="28"/>
          <w:szCs w:val="28"/>
          <w:lang w:val="ru-RU"/>
        </w:rPr>
        <w:t>Лямина</w:t>
      </w:r>
      <w:proofErr w:type="spellEnd"/>
      <w:r w:rsidRPr="006B482B">
        <w:rPr>
          <w:sz w:val="28"/>
          <w:szCs w:val="28"/>
          <w:lang w:val="ru-RU"/>
        </w:rPr>
        <w:t>,</w:t>
      </w:r>
      <w:r w:rsidR="00493909"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 xml:space="preserve">депутатов от </w:t>
      </w:r>
      <w:r w:rsidR="00F92FB4">
        <w:rPr>
          <w:sz w:val="28"/>
          <w:szCs w:val="28"/>
          <w:lang w:val="ru-RU"/>
        </w:rPr>
        <w:t>23</w:t>
      </w:r>
      <w:r w:rsidRPr="007D26BF">
        <w:rPr>
          <w:sz w:val="28"/>
          <w:szCs w:val="28"/>
          <w:lang w:val="ru-RU"/>
        </w:rPr>
        <w:t>.</w:t>
      </w:r>
      <w:r w:rsidR="00F92FB4">
        <w:rPr>
          <w:sz w:val="28"/>
          <w:szCs w:val="28"/>
          <w:lang w:val="ru-RU"/>
        </w:rPr>
        <w:t>09</w:t>
      </w:r>
      <w:r w:rsidR="007D26BF" w:rsidRPr="007D26BF">
        <w:rPr>
          <w:sz w:val="28"/>
          <w:szCs w:val="28"/>
          <w:lang w:val="ru-RU"/>
        </w:rPr>
        <w:t>.2015</w:t>
      </w:r>
      <w:r w:rsidRPr="007D26BF">
        <w:rPr>
          <w:sz w:val="28"/>
          <w:szCs w:val="28"/>
          <w:lang w:val="ru-RU"/>
        </w:rPr>
        <w:t xml:space="preserve"> года № </w:t>
      </w:r>
      <w:r w:rsidR="00F92FB4">
        <w:rPr>
          <w:sz w:val="28"/>
          <w:szCs w:val="28"/>
          <w:lang w:val="ru-RU"/>
        </w:rPr>
        <w:t>87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F56A6F" w:rsidRPr="00BA7EC3" w:rsidRDefault="00E078FF" w:rsidP="00F56A6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="00F56A6F" w:rsidRPr="00564E56">
        <w:rPr>
          <w:sz w:val="28"/>
          <w:lang w:val="ru-RU"/>
        </w:rPr>
        <w:t xml:space="preserve">лаве </w:t>
      </w:r>
      <w:r w:rsidR="00F56A6F" w:rsidRPr="00BA7EC3">
        <w:rPr>
          <w:sz w:val="28"/>
          <w:lang w:val="ru-RU"/>
        </w:rPr>
        <w:t xml:space="preserve">сельского поселения </w:t>
      </w:r>
      <w:proofErr w:type="spellStart"/>
      <w:r w:rsidR="00FA6E7C">
        <w:rPr>
          <w:sz w:val="28"/>
          <w:lang w:val="ru-RU"/>
        </w:rPr>
        <w:t>Лямина</w:t>
      </w:r>
      <w:proofErr w:type="spellEnd"/>
      <w:r w:rsidR="00F56A6F" w:rsidRPr="00BA7EC3">
        <w:rPr>
          <w:sz w:val="28"/>
          <w:lang w:val="ru-RU"/>
        </w:rPr>
        <w:t xml:space="preserve">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регистрации.</w:t>
      </w:r>
    </w:p>
    <w:p w:rsidR="00F56A6F" w:rsidRPr="00782703" w:rsidRDefault="00F56A6F" w:rsidP="00F56A6F">
      <w:pPr>
        <w:pStyle w:val="a3"/>
        <w:ind w:firstLine="567"/>
        <w:rPr>
          <w:sz w:val="28"/>
          <w:highlight w:val="yellow"/>
          <w:lang w:val="ru-RU"/>
        </w:rPr>
      </w:pPr>
      <w:r w:rsidRPr="00BA7EC3">
        <w:rPr>
          <w:sz w:val="28"/>
          <w:lang w:val="ru-RU"/>
        </w:rPr>
        <w:t xml:space="preserve"> 3. </w:t>
      </w:r>
      <w:r w:rsidR="00C526DD">
        <w:rPr>
          <w:sz w:val="28"/>
          <w:lang w:val="ru-RU"/>
        </w:rPr>
        <w:t>Н</w:t>
      </w:r>
      <w:r w:rsidR="00C526DD" w:rsidRPr="00BA7EC3">
        <w:rPr>
          <w:sz w:val="28"/>
          <w:lang w:val="ru-RU"/>
        </w:rPr>
        <w:t>астоящее решение</w:t>
      </w:r>
      <w:r w:rsidR="00C526DD"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 w:rsidR="00C526DD">
        <w:rPr>
          <w:sz w:val="28"/>
          <w:lang w:val="ru-RU"/>
        </w:rPr>
        <w:t xml:space="preserve">и разместить на </w:t>
      </w:r>
      <w:r w:rsidR="00C526DD" w:rsidRPr="00BA7EC3">
        <w:rPr>
          <w:sz w:val="28"/>
          <w:lang w:val="ru-RU"/>
        </w:rPr>
        <w:t xml:space="preserve">официальном сайте </w:t>
      </w:r>
      <w:r w:rsidR="00C526DD" w:rsidRPr="00782703">
        <w:rPr>
          <w:sz w:val="28"/>
          <w:lang w:val="ru-RU"/>
        </w:rPr>
        <w:t xml:space="preserve">сельского </w:t>
      </w:r>
      <w:r w:rsidR="00C526DD">
        <w:rPr>
          <w:sz w:val="28"/>
          <w:lang w:val="ru-RU"/>
        </w:rPr>
        <w:t xml:space="preserve">поселения </w:t>
      </w:r>
      <w:proofErr w:type="spellStart"/>
      <w:r w:rsidR="00C526DD">
        <w:rPr>
          <w:sz w:val="28"/>
          <w:lang w:val="ru-RU"/>
        </w:rPr>
        <w:t>Лямина</w:t>
      </w:r>
      <w:proofErr w:type="spellEnd"/>
      <w:r w:rsidR="00493909"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</w:t>
      </w:r>
      <w:r w:rsidR="00C526DD">
        <w:rPr>
          <w:sz w:val="28"/>
          <w:lang w:val="ru-RU"/>
        </w:rPr>
        <w:t>тавов муниципальных образований.</w:t>
      </w:r>
    </w:p>
    <w:p w:rsidR="007D26BF" w:rsidRDefault="00F56A6F" w:rsidP="007D26BF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 w:rsidR="007D26BF">
        <w:rPr>
          <w:sz w:val="28"/>
          <w:lang w:val="ru-RU"/>
        </w:rPr>
        <w:t>.</w:t>
      </w:r>
    </w:p>
    <w:p w:rsidR="00F56A6F" w:rsidRDefault="007D26BF" w:rsidP="00C526DD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5.</w:t>
      </w:r>
      <w:r w:rsidR="00493909">
        <w:rPr>
          <w:sz w:val="28"/>
          <w:lang w:val="ru-RU"/>
        </w:rPr>
        <w:t xml:space="preserve"> </w:t>
      </w:r>
      <w:proofErr w:type="gramStart"/>
      <w:r w:rsidR="00F56A6F" w:rsidRPr="00BA7EC3">
        <w:rPr>
          <w:sz w:val="28"/>
          <w:lang w:val="ru-RU"/>
        </w:rPr>
        <w:t>Контроль за</w:t>
      </w:r>
      <w:proofErr w:type="gramEnd"/>
      <w:r w:rsidR="00F56A6F" w:rsidRPr="00BA7EC3">
        <w:rPr>
          <w:sz w:val="28"/>
          <w:lang w:val="ru-RU"/>
        </w:rPr>
        <w:t xml:space="preserve"> выполнением настоя</w:t>
      </w:r>
      <w:r w:rsidR="00FA6E7C">
        <w:rPr>
          <w:sz w:val="28"/>
          <w:lang w:val="ru-RU"/>
        </w:rPr>
        <w:t xml:space="preserve">щего решения возложить на главу сельского поселения </w:t>
      </w:r>
      <w:proofErr w:type="spellStart"/>
      <w:r w:rsidR="00FA6E7C">
        <w:rPr>
          <w:sz w:val="28"/>
          <w:lang w:val="ru-RU"/>
        </w:rPr>
        <w:t>Лямина</w:t>
      </w:r>
      <w:proofErr w:type="spellEnd"/>
      <w:r w:rsidR="007A0640">
        <w:rPr>
          <w:sz w:val="28"/>
          <w:lang w:val="ru-RU"/>
        </w:rPr>
        <w:t>.</w:t>
      </w: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221413" w:rsidRPr="00FA6E7C" w:rsidRDefault="007D26BF" w:rsidP="00221413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221413" w:rsidRPr="00FA6E7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221413">
        <w:rPr>
          <w:sz w:val="28"/>
          <w:szCs w:val="28"/>
          <w:lang w:val="ru-RU"/>
        </w:rPr>
        <w:t>Лямина</w:t>
      </w:r>
      <w:proofErr w:type="spellEnd"/>
      <w:r w:rsidR="00AF0EEC"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  <w:lang w:val="ru-RU"/>
        </w:rPr>
        <w:t>С. Н. Ермолаев</w:t>
      </w:r>
    </w:p>
    <w:p w:rsidR="00221413" w:rsidRPr="00FA6E7C" w:rsidRDefault="00221413" w:rsidP="00221413">
      <w:pPr>
        <w:ind w:firstLine="426"/>
        <w:jc w:val="both"/>
        <w:rPr>
          <w:sz w:val="28"/>
          <w:szCs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508"/>
      </w:tblGrid>
      <w:tr w:rsidR="00F56A6F" w:rsidRPr="002E758A" w:rsidTr="008E22AF">
        <w:tc>
          <w:tcPr>
            <w:tcW w:w="3508" w:type="dxa"/>
          </w:tcPr>
          <w:p w:rsidR="00A41C8F" w:rsidRDefault="00A41C8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E758A" w:rsidRDefault="002E758A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E758A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lastRenderedPageBreak/>
              <w:t>Приложение  к</w:t>
            </w:r>
            <w:r w:rsidR="00221413">
              <w:rPr>
                <w:sz w:val="24"/>
                <w:szCs w:val="24"/>
                <w:lang w:val="ru-RU"/>
              </w:rPr>
              <w:t xml:space="preserve"> </w:t>
            </w:r>
            <w:r w:rsidR="002E758A">
              <w:rPr>
                <w:sz w:val="24"/>
                <w:szCs w:val="24"/>
                <w:lang w:val="ru-RU"/>
              </w:rPr>
              <w:t xml:space="preserve"> решению</w:t>
            </w: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 w:rsidR="00221413">
              <w:rPr>
                <w:sz w:val="24"/>
                <w:szCs w:val="24"/>
                <w:lang w:val="ru-RU"/>
              </w:rPr>
              <w:t xml:space="preserve">я </w:t>
            </w:r>
            <w:proofErr w:type="spellStart"/>
            <w:r w:rsidR="00221413">
              <w:rPr>
                <w:sz w:val="24"/>
                <w:szCs w:val="24"/>
                <w:lang w:val="ru-RU"/>
              </w:rPr>
              <w:t>Лямина</w:t>
            </w:r>
            <w:proofErr w:type="spellEnd"/>
            <w:r w:rsidR="002E758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1B2C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2B1B2C">
              <w:rPr>
                <w:sz w:val="24"/>
                <w:szCs w:val="24"/>
                <w:lang w:val="ru-RU"/>
              </w:rPr>
              <w:t xml:space="preserve"> </w:t>
            </w:r>
          </w:p>
          <w:p w:rsidR="00F56A6F" w:rsidRPr="002B1B2C" w:rsidRDefault="002E758A" w:rsidP="008E22A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2C3DEC">
              <w:rPr>
                <w:sz w:val="24"/>
                <w:szCs w:val="24"/>
                <w:lang w:val="ru-RU"/>
              </w:rPr>
              <w:t>23</w:t>
            </w:r>
            <w:r w:rsidR="00221413">
              <w:rPr>
                <w:sz w:val="24"/>
                <w:szCs w:val="24"/>
                <w:lang w:val="ru-RU"/>
              </w:rPr>
              <w:t xml:space="preserve">» </w:t>
            </w:r>
            <w:r w:rsidR="002C3DEC">
              <w:rPr>
                <w:sz w:val="24"/>
                <w:szCs w:val="24"/>
                <w:lang w:val="ru-RU"/>
              </w:rPr>
              <w:t>декабря</w:t>
            </w:r>
            <w:r w:rsidR="00221413">
              <w:rPr>
                <w:sz w:val="24"/>
                <w:szCs w:val="24"/>
                <w:lang w:val="ru-RU"/>
              </w:rPr>
              <w:t xml:space="preserve"> 2015</w:t>
            </w:r>
            <w:r w:rsidR="002C3DEC">
              <w:rPr>
                <w:sz w:val="24"/>
                <w:szCs w:val="24"/>
                <w:lang w:val="ru-RU"/>
              </w:rPr>
              <w:t xml:space="preserve"> </w:t>
            </w:r>
            <w:r w:rsidR="00F56A6F" w:rsidRPr="002B1B2C">
              <w:rPr>
                <w:sz w:val="24"/>
                <w:szCs w:val="24"/>
                <w:lang w:val="ru-RU"/>
              </w:rPr>
              <w:t xml:space="preserve">года </w:t>
            </w:r>
            <w:r w:rsidR="002C3DEC">
              <w:rPr>
                <w:sz w:val="24"/>
                <w:szCs w:val="24"/>
                <w:lang w:val="ru-RU"/>
              </w:rPr>
              <w:t xml:space="preserve"> </w:t>
            </w:r>
            <w:r w:rsidR="00F56A6F" w:rsidRPr="002B1B2C">
              <w:rPr>
                <w:sz w:val="24"/>
                <w:szCs w:val="24"/>
                <w:lang w:val="ru-RU"/>
              </w:rPr>
              <w:t>№</w:t>
            </w:r>
            <w:r w:rsidR="002C3DEC">
              <w:rPr>
                <w:sz w:val="24"/>
                <w:szCs w:val="24"/>
                <w:lang w:val="ru-RU"/>
              </w:rPr>
              <w:t xml:space="preserve"> 96</w:t>
            </w: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56A6F" w:rsidRDefault="00F56A6F" w:rsidP="00F56A6F">
      <w:pPr>
        <w:jc w:val="both"/>
        <w:rPr>
          <w:sz w:val="28"/>
          <w:szCs w:val="28"/>
          <w:highlight w:val="yellow"/>
          <w:lang w:val="ru-RU"/>
        </w:rPr>
      </w:pP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 w:rsidR="00EC5300">
        <w:rPr>
          <w:b/>
          <w:sz w:val="28"/>
          <w:szCs w:val="28"/>
          <w:lang w:val="ru-RU"/>
        </w:rPr>
        <w:t xml:space="preserve">тав сельского поселения </w:t>
      </w:r>
      <w:proofErr w:type="spellStart"/>
      <w:r w:rsidR="00EC5300">
        <w:rPr>
          <w:b/>
          <w:sz w:val="28"/>
          <w:szCs w:val="28"/>
          <w:lang w:val="ru-RU"/>
        </w:rPr>
        <w:t>Лямина</w:t>
      </w:r>
      <w:proofErr w:type="spellEnd"/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</w:p>
    <w:p w:rsidR="004E1D40" w:rsidRPr="000A0A35" w:rsidRDefault="004E1D40" w:rsidP="004E1D40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  <w:r w:rsidRPr="000A0A35">
        <w:rPr>
          <w:b/>
          <w:sz w:val="28"/>
          <w:szCs w:val="28"/>
          <w:lang w:val="ru-RU"/>
        </w:rPr>
        <w:t xml:space="preserve">1. </w:t>
      </w:r>
      <w:r w:rsidR="00F56A6F" w:rsidRPr="000A0A35">
        <w:rPr>
          <w:b/>
          <w:sz w:val="28"/>
          <w:szCs w:val="28"/>
          <w:lang w:val="ru-RU"/>
        </w:rPr>
        <w:t xml:space="preserve">В </w:t>
      </w:r>
      <w:r w:rsidR="00F92FB4" w:rsidRPr="000A0A35">
        <w:rPr>
          <w:b/>
          <w:sz w:val="28"/>
          <w:szCs w:val="28"/>
          <w:lang w:val="ru-RU"/>
        </w:rPr>
        <w:t>части 4</w:t>
      </w:r>
      <w:r w:rsidR="0002684B" w:rsidRPr="000A0A35">
        <w:rPr>
          <w:b/>
          <w:sz w:val="28"/>
          <w:szCs w:val="28"/>
          <w:lang w:val="ru-RU"/>
        </w:rPr>
        <w:t xml:space="preserve"> статьи 7</w:t>
      </w:r>
      <w:r w:rsidR="00CA2288">
        <w:rPr>
          <w:b/>
          <w:sz w:val="28"/>
          <w:szCs w:val="28"/>
          <w:lang w:val="ru-RU"/>
        </w:rPr>
        <w:t xml:space="preserve"> </w:t>
      </w:r>
      <w:r w:rsidRPr="000A0A35">
        <w:rPr>
          <w:rFonts w:eastAsiaTheme="minorHAnsi"/>
          <w:sz w:val="28"/>
          <w:szCs w:val="28"/>
          <w:lang w:val="ru-RU" w:eastAsia="en-US"/>
        </w:rPr>
        <w:t>после слов «</w:t>
      </w:r>
      <w:r w:rsidR="00F92FB4" w:rsidRPr="000A0A35">
        <w:rPr>
          <w:rFonts w:eastAsiaTheme="minorHAnsi"/>
          <w:sz w:val="28"/>
          <w:szCs w:val="28"/>
          <w:lang w:val="ru-RU" w:eastAsia="en-US"/>
        </w:rPr>
        <w:t>В случае досрочного прекращения полномочий Совета поселения</w:t>
      </w:r>
      <w:r w:rsidRPr="000A0A35">
        <w:rPr>
          <w:rFonts w:eastAsiaTheme="minorHAnsi"/>
          <w:sz w:val="28"/>
          <w:szCs w:val="28"/>
          <w:lang w:val="ru-RU" w:eastAsia="en-US"/>
        </w:rPr>
        <w:t>» допо</w:t>
      </w:r>
      <w:r w:rsidR="00F92FB4" w:rsidRPr="000A0A35">
        <w:rPr>
          <w:rFonts w:eastAsiaTheme="minorHAnsi"/>
          <w:sz w:val="28"/>
          <w:szCs w:val="28"/>
          <w:lang w:val="ru-RU" w:eastAsia="en-US"/>
        </w:rPr>
        <w:t>лнить словами «, главы поселения</w:t>
      </w:r>
      <w:r w:rsidRPr="000A0A35">
        <w:rPr>
          <w:rFonts w:eastAsiaTheme="minorHAnsi"/>
          <w:sz w:val="28"/>
          <w:szCs w:val="28"/>
          <w:lang w:val="ru-RU" w:eastAsia="en-US"/>
        </w:rPr>
        <w:t>».</w:t>
      </w:r>
    </w:p>
    <w:p w:rsidR="00105F11" w:rsidRPr="000A0A35" w:rsidRDefault="00105F11" w:rsidP="004E1D40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</w:p>
    <w:p w:rsidR="00587D82" w:rsidRDefault="00C526DD" w:rsidP="00587D8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95044B" w:rsidRPr="000A0A35">
        <w:rPr>
          <w:b/>
          <w:sz w:val="28"/>
          <w:szCs w:val="28"/>
          <w:lang w:val="ru-RU"/>
        </w:rPr>
        <w:t xml:space="preserve">. </w:t>
      </w:r>
      <w:r w:rsidR="00587D82">
        <w:rPr>
          <w:b/>
          <w:sz w:val="28"/>
          <w:szCs w:val="28"/>
          <w:lang w:val="ru-RU"/>
        </w:rPr>
        <w:t>В статье 18:</w:t>
      </w:r>
    </w:p>
    <w:p w:rsidR="00105F11" w:rsidRPr="000A0A35" w:rsidRDefault="00C526DD" w:rsidP="008756D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587D82">
        <w:rPr>
          <w:b/>
          <w:sz w:val="28"/>
          <w:szCs w:val="28"/>
          <w:lang w:val="ru-RU"/>
        </w:rPr>
        <w:t>.1. п</w:t>
      </w:r>
      <w:r w:rsidR="008756DF" w:rsidRPr="000A0A35">
        <w:rPr>
          <w:b/>
          <w:sz w:val="28"/>
          <w:szCs w:val="28"/>
          <w:lang w:val="ru-RU"/>
        </w:rPr>
        <w:t xml:space="preserve">ункт 28 </w:t>
      </w:r>
      <w:r>
        <w:rPr>
          <w:b/>
          <w:sz w:val="28"/>
          <w:szCs w:val="28"/>
          <w:lang w:val="ru-RU"/>
        </w:rPr>
        <w:t xml:space="preserve">в </w:t>
      </w:r>
      <w:r w:rsidR="008756DF" w:rsidRPr="000A0A35">
        <w:rPr>
          <w:b/>
          <w:sz w:val="28"/>
          <w:szCs w:val="28"/>
          <w:lang w:val="ru-RU"/>
        </w:rPr>
        <w:t>ч</w:t>
      </w:r>
      <w:r>
        <w:rPr>
          <w:b/>
          <w:sz w:val="28"/>
          <w:szCs w:val="28"/>
          <w:lang w:val="ru-RU"/>
        </w:rPr>
        <w:t>асти</w:t>
      </w:r>
      <w:r w:rsidR="00105F11" w:rsidRPr="000A0A35">
        <w:rPr>
          <w:b/>
          <w:sz w:val="28"/>
          <w:szCs w:val="28"/>
          <w:lang w:val="ru-RU"/>
        </w:rPr>
        <w:t xml:space="preserve"> 1.1 </w:t>
      </w:r>
      <w:r w:rsidR="008756DF" w:rsidRPr="000A0A35">
        <w:rPr>
          <w:sz w:val="28"/>
          <w:szCs w:val="28"/>
          <w:lang w:val="ru-RU"/>
        </w:rPr>
        <w:t>исключить.</w:t>
      </w:r>
    </w:p>
    <w:p w:rsidR="000A0A35" w:rsidRPr="000A0A35" w:rsidRDefault="000A0A35" w:rsidP="008756DF">
      <w:pPr>
        <w:jc w:val="both"/>
        <w:rPr>
          <w:sz w:val="28"/>
          <w:szCs w:val="28"/>
          <w:lang w:val="ru-RU"/>
        </w:rPr>
      </w:pPr>
    </w:p>
    <w:p w:rsidR="000A0A35" w:rsidRDefault="00C526DD" w:rsidP="008756D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587D82">
        <w:rPr>
          <w:b/>
          <w:sz w:val="28"/>
          <w:szCs w:val="28"/>
          <w:lang w:val="ru-RU"/>
        </w:rPr>
        <w:t>.2. в</w:t>
      </w:r>
      <w:r w:rsidR="000A0A35" w:rsidRPr="000A0A35">
        <w:rPr>
          <w:b/>
          <w:sz w:val="28"/>
          <w:szCs w:val="28"/>
          <w:lang w:val="ru-RU"/>
        </w:rPr>
        <w:t xml:space="preserve"> части 2 </w:t>
      </w:r>
      <w:r w:rsidR="000A0A35" w:rsidRPr="000A0A35">
        <w:rPr>
          <w:sz w:val="28"/>
          <w:szCs w:val="28"/>
          <w:lang w:val="ru-RU"/>
        </w:rPr>
        <w:t xml:space="preserve"> после слов «Совет поселения вправе принимать решение о привлечении граждан к выполнению </w:t>
      </w:r>
      <w:proofErr w:type="gramStart"/>
      <w:r w:rsidR="000A0A35" w:rsidRPr="000A0A35">
        <w:rPr>
          <w:sz w:val="28"/>
          <w:szCs w:val="28"/>
          <w:lang w:val="ru-RU"/>
        </w:rPr>
        <w:t>на</w:t>
      </w:r>
      <w:proofErr w:type="gramEnd"/>
      <w:r w:rsidR="000A0A35" w:rsidRPr="000A0A35">
        <w:rPr>
          <w:sz w:val="28"/>
          <w:szCs w:val="28"/>
          <w:lang w:val="ru-RU"/>
        </w:rPr>
        <w:t xml:space="preserve">» дополнить </w:t>
      </w:r>
      <w:proofErr w:type="gramStart"/>
      <w:r w:rsidR="000A0A35" w:rsidRPr="000A0A35">
        <w:rPr>
          <w:sz w:val="28"/>
          <w:szCs w:val="28"/>
          <w:lang w:val="ru-RU"/>
        </w:rPr>
        <w:t>словами</w:t>
      </w:r>
      <w:proofErr w:type="gramEnd"/>
      <w:r w:rsidR="000A0A35" w:rsidRPr="000A0A35">
        <w:rPr>
          <w:sz w:val="28"/>
          <w:szCs w:val="28"/>
          <w:lang w:val="ru-RU"/>
        </w:rPr>
        <w:t xml:space="preserve"> «добровольной основе социально».</w:t>
      </w:r>
    </w:p>
    <w:p w:rsidR="00C526DD" w:rsidRPr="000A0A35" w:rsidRDefault="00C526DD" w:rsidP="008756DF">
      <w:pPr>
        <w:jc w:val="both"/>
        <w:rPr>
          <w:sz w:val="28"/>
          <w:szCs w:val="28"/>
          <w:lang w:val="ru-RU"/>
        </w:rPr>
      </w:pPr>
    </w:p>
    <w:p w:rsidR="00C526DD" w:rsidRPr="000A0A35" w:rsidRDefault="00C526DD" w:rsidP="00C526DD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 w:eastAsia="en-US"/>
        </w:rPr>
        <w:t>3. Часть</w:t>
      </w:r>
      <w:r w:rsidRPr="000A0A35">
        <w:rPr>
          <w:rFonts w:eastAsiaTheme="minorHAnsi"/>
          <w:b/>
          <w:sz w:val="28"/>
          <w:szCs w:val="28"/>
          <w:lang w:val="ru-RU" w:eastAsia="en-US"/>
        </w:rPr>
        <w:t xml:space="preserve"> 5 статьи 24</w:t>
      </w:r>
      <w:r w:rsidRPr="000A0A35">
        <w:rPr>
          <w:rFonts w:eastAsiaTheme="minorHAnsi"/>
          <w:sz w:val="28"/>
          <w:szCs w:val="28"/>
          <w:lang w:val="ru-RU" w:eastAsia="en-US"/>
        </w:rPr>
        <w:t xml:space="preserve"> исключить.</w:t>
      </w:r>
    </w:p>
    <w:p w:rsidR="007C6214" w:rsidRPr="000A0A35" w:rsidRDefault="007C6214" w:rsidP="00105F11">
      <w:pPr>
        <w:jc w:val="both"/>
        <w:rPr>
          <w:sz w:val="28"/>
          <w:szCs w:val="28"/>
          <w:lang w:val="ru-RU"/>
        </w:rPr>
      </w:pPr>
    </w:p>
    <w:p w:rsidR="00587D82" w:rsidRDefault="00587D82" w:rsidP="003B783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3B7831" w:rsidRPr="000A0A35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В статье 26:</w:t>
      </w:r>
    </w:p>
    <w:p w:rsidR="003B7831" w:rsidRPr="000A0A35" w:rsidRDefault="00587D82" w:rsidP="003B7831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4.1. в</w:t>
      </w:r>
      <w:r w:rsidR="003B7831" w:rsidRPr="000A0A35">
        <w:rPr>
          <w:b/>
          <w:sz w:val="28"/>
          <w:szCs w:val="28"/>
          <w:lang w:val="ru-RU"/>
        </w:rPr>
        <w:t xml:space="preserve"> пункте 19 части 6</w:t>
      </w:r>
      <w:r w:rsidR="003B7831" w:rsidRPr="000A0A35">
        <w:rPr>
          <w:rFonts w:eastAsiaTheme="minorHAnsi"/>
          <w:sz w:val="28"/>
          <w:szCs w:val="28"/>
          <w:lang w:val="ru-RU" w:eastAsia="en-US"/>
        </w:rPr>
        <w:t xml:space="preserve"> слова «и обучение» исключить.</w:t>
      </w:r>
    </w:p>
    <w:p w:rsidR="0095044B" w:rsidRPr="000A0A35" w:rsidRDefault="0095044B" w:rsidP="0095044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5044B" w:rsidRPr="000A0A35" w:rsidRDefault="00587D82" w:rsidP="0095044B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4.2. в</w:t>
      </w:r>
      <w:r w:rsidR="00C526DD">
        <w:rPr>
          <w:b/>
          <w:sz w:val="28"/>
          <w:szCs w:val="28"/>
          <w:lang w:val="ru-RU"/>
        </w:rPr>
        <w:t xml:space="preserve"> пунктах</w:t>
      </w:r>
      <w:r w:rsidR="00CA2288">
        <w:rPr>
          <w:b/>
          <w:sz w:val="28"/>
          <w:szCs w:val="28"/>
          <w:lang w:val="ru-RU"/>
        </w:rPr>
        <w:t xml:space="preserve"> </w:t>
      </w:r>
      <w:r w:rsidR="008756DF" w:rsidRPr="000A0A35">
        <w:rPr>
          <w:b/>
          <w:sz w:val="28"/>
          <w:szCs w:val="28"/>
          <w:lang w:val="ru-RU"/>
        </w:rPr>
        <w:t>26</w:t>
      </w:r>
      <w:r w:rsidR="00C526DD">
        <w:rPr>
          <w:b/>
          <w:sz w:val="28"/>
          <w:szCs w:val="28"/>
          <w:lang w:val="ru-RU"/>
        </w:rPr>
        <w:t>, 31</w:t>
      </w:r>
      <w:r w:rsidR="0095044B" w:rsidRPr="000A0A35">
        <w:rPr>
          <w:b/>
          <w:sz w:val="28"/>
          <w:szCs w:val="28"/>
          <w:lang w:val="ru-RU"/>
        </w:rPr>
        <w:t xml:space="preserve"> части </w:t>
      </w:r>
      <w:r w:rsidR="008756DF" w:rsidRPr="000A0A35">
        <w:rPr>
          <w:b/>
          <w:sz w:val="28"/>
          <w:szCs w:val="28"/>
          <w:lang w:val="ru-RU"/>
        </w:rPr>
        <w:t>6</w:t>
      </w:r>
      <w:r w:rsidR="004106C5">
        <w:rPr>
          <w:b/>
          <w:sz w:val="28"/>
          <w:szCs w:val="28"/>
          <w:lang w:val="ru-RU"/>
        </w:rPr>
        <w:t xml:space="preserve"> </w:t>
      </w:r>
      <w:r w:rsidR="0095044B" w:rsidRPr="000A0A35">
        <w:rPr>
          <w:rFonts w:eastAsiaTheme="minorHAnsi"/>
          <w:sz w:val="28"/>
          <w:szCs w:val="28"/>
          <w:lang w:val="ru-RU" w:eastAsia="en-US"/>
        </w:rPr>
        <w:t>слов</w:t>
      </w:r>
      <w:r w:rsidR="008756DF" w:rsidRPr="000A0A35">
        <w:rPr>
          <w:rFonts w:eastAsiaTheme="minorHAnsi"/>
          <w:sz w:val="28"/>
          <w:szCs w:val="28"/>
          <w:lang w:val="ru-RU" w:eastAsia="en-US"/>
        </w:rPr>
        <w:t>а</w:t>
      </w:r>
      <w:r w:rsidR="0095044B" w:rsidRPr="000A0A35">
        <w:rPr>
          <w:rFonts w:eastAsiaTheme="minorHAnsi"/>
          <w:sz w:val="28"/>
          <w:szCs w:val="28"/>
          <w:lang w:val="ru-RU" w:eastAsia="en-US"/>
        </w:rPr>
        <w:t xml:space="preserve"> «</w:t>
      </w:r>
      <w:r w:rsidR="003B7831" w:rsidRPr="000A0A35">
        <w:rPr>
          <w:rFonts w:eastAsiaTheme="minorHAnsi"/>
          <w:sz w:val="28"/>
          <w:szCs w:val="28"/>
          <w:lang w:val="ru-RU" w:eastAsia="en-US"/>
        </w:rPr>
        <w:t>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характера» заменить словами «при военных конфликтах или вследствие этих конфликтов, а также при чрезвычайных ситуациях природного и техногенного характера</w:t>
      </w:r>
      <w:r w:rsidR="0095044B" w:rsidRPr="000A0A35">
        <w:rPr>
          <w:rFonts w:eastAsiaTheme="minorHAnsi"/>
          <w:sz w:val="28"/>
          <w:szCs w:val="28"/>
          <w:lang w:val="ru-RU" w:eastAsia="en-US"/>
        </w:rPr>
        <w:t>».</w:t>
      </w:r>
    </w:p>
    <w:p w:rsidR="003B7831" w:rsidRPr="000A0A35" w:rsidRDefault="003B7831" w:rsidP="0095044B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</w:p>
    <w:p w:rsidR="007C3A0C" w:rsidRPr="000A0A35" w:rsidRDefault="00C526DD" w:rsidP="00105F1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3B7831" w:rsidRPr="000A0A35">
        <w:rPr>
          <w:b/>
          <w:sz w:val="28"/>
          <w:szCs w:val="28"/>
          <w:lang w:val="ru-RU"/>
        </w:rPr>
        <w:t xml:space="preserve">. Статью 48 </w:t>
      </w:r>
      <w:r w:rsidR="003B7831" w:rsidRPr="000A0A35">
        <w:rPr>
          <w:sz w:val="28"/>
          <w:szCs w:val="28"/>
          <w:lang w:val="ru-RU"/>
        </w:rPr>
        <w:t>изложить в новой редакции:</w:t>
      </w:r>
    </w:p>
    <w:p w:rsidR="003B7831" w:rsidRPr="00C526DD" w:rsidRDefault="009F6664" w:rsidP="00F92FB4">
      <w:pPr>
        <w:ind w:firstLine="567"/>
        <w:jc w:val="both"/>
        <w:rPr>
          <w:b/>
          <w:sz w:val="28"/>
          <w:szCs w:val="28"/>
          <w:lang w:val="ru-RU"/>
        </w:rPr>
      </w:pPr>
      <w:r w:rsidRPr="00C526DD">
        <w:rPr>
          <w:b/>
          <w:sz w:val="28"/>
          <w:szCs w:val="28"/>
          <w:lang w:val="ru-RU"/>
        </w:rPr>
        <w:t>«</w:t>
      </w:r>
      <w:r w:rsidR="003B7831" w:rsidRPr="00C526DD">
        <w:rPr>
          <w:b/>
          <w:sz w:val="28"/>
          <w:szCs w:val="28"/>
          <w:lang w:val="ru-RU"/>
        </w:rPr>
        <w:t>Статья 48. Порядок внесения изменений и дополнений в настоящий устав</w:t>
      </w:r>
    </w:p>
    <w:p w:rsidR="003B7831" w:rsidRPr="000A0A35" w:rsidRDefault="003B7831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 xml:space="preserve">1. Изменения и дополнения в устав </w:t>
      </w:r>
      <w:r w:rsidR="002367A8" w:rsidRPr="000A0A35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2367A8" w:rsidRPr="000A0A35">
        <w:rPr>
          <w:sz w:val="28"/>
          <w:szCs w:val="28"/>
          <w:lang w:val="ru-RU"/>
        </w:rPr>
        <w:t>Лямина</w:t>
      </w:r>
      <w:proofErr w:type="spellEnd"/>
      <w:r w:rsidR="002367A8" w:rsidRPr="000A0A35">
        <w:rPr>
          <w:sz w:val="28"/>
          <w:szCs w:val="28"/>
          <w:lang w:val="ru-RU"/>
        </w:rPr>
        <w:t xml:space="preserve"> принимаются решением Совета депутатов.</w:t>
      </w:r>
    </w:p>
    <w:p w:rsidR="002367A8" w:rsidRPr="000A0A35" w:rsidRDefault="002367A8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>2. Подготовка и внесение на рассмотрение Совета поселения проекта решения о внесении изменений и дополнений в настоящий устав осуществляется в соответствии с порядком внесения проектов решений Совета поселения, установленном решением совета поселения.</w:t>
      </w:r>
    </w:p>
    <w:p w:rsidR="002367A8" w:rsidRPr="000A0A35" w:rsidRDefault="002367A8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 xml:space="preserve">3. Публичные слушания по проекту решения Совета поселения о внесении изменений и дополнений в устав сельского поселения </w:t>
      </w:r>
      <w:proofErr w:type="spellStart"/>
      <w:r w:rsidRPr="000A0A35">
        <w:rPr>
          <w:sz w:val="28"/>
          <w:szCs w:val="28"/>
          <w:lang w:val="ru-RU"/>
        </w:rPr>
        <w:t>Лямина</w:t>
      </w:r>
      <w:proofErr w:type="spellEnd"/>
      <w:r w:rsidRPr="000A0A35">
        <w:rPr>
          <w:sz w:val="28"/>
          <w:szCs w:val="28"/>
          <w:lang w:val="ru-RU"/>
        </w:rPr>
        <w:t xml:space="preserve"> проводятся в порядке, установленном решением Совета поселения.</w:t>
      </w:r>
    </w:p>
    <w:p w:rsidR="002367A8" w:rsidRPr="000A0A35" w:rsidRDefault="002367A8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 xml:space="preserve">4. </w:t>
      </w:r>
      <w:r w:rsidR="00F05768" w:rsidRPr="000A0A35">
        <w:rPr>
          <w:sz w:val="28"/>
          <w:szCs w:val="28"/>
          <w:lang w:val="ru-RU"/>
        </w:rPr>
        <w:t xml:space="preserve">Проект решения Совета поселения о внесении изменений и дополнений в настоящий устав не </w:t>
      </w:r>
      <w:proofErr w:type="gramStart"/>
      <w:r w:rsidR="00F05768" w:rsidRPr="000A0A35">
        <w:rPr>
          <w:sz w:val="28"/>
          <w:szCs w:val="28"/>
          <w:lang w:val="ru-RU"/>
        </w:rPr>
        <w:t>позднее</w:t>
      </w:r>
      <w:proofErr w:type="gramEnd"/>
      <w:r w:rsidR="00F05768" w:rsidRPr="000A0A35">
        <w:rPr>
          <w:sz w:val="28"/>
          <w:szCs w:val="28"/>
          <w:lang w:val="ru-RU"/>
        </w:rPr>
        <w:t xml:space="preserve"> чем за 30 дней до дня </w:t>
      </w:r>
      <w:r w:rsidR="00942568" w:rsidRPr="000A0A35">
        <w:rPr>
          <w:sz w:val="28"/>
          <w:szCs w:val="28"/>
          <w:lang w:val="ru-RU"/>
        </w:rPr>
        <w:t xml:space="preserve">рассмотрения вопроса о принятии решения Совета поселения о внесении изменений и дополнений в настоящий устав подлежит официальному опубликованию (обнародованию) с </w:t>
      </w:r>
      <w:r w:rsidR="00942568" w:rsidRPr="000A0A35">
        <w:rPr>
          <w:sz w:val="28"/>
          <w:szCs w:val="28"/>
          <w:lang w:val="ru-RU"/>
        </w:rPr>
        <w:lastRenderedPageBreak/>
        <w:t xml:space="preserve">одновременным опубликованием (обнародованием) установленного Советом поселения порядка учета предложений по проекту указанного решения, а также порядка участия граждан в его </w:t>
      </w:r>
      <w:proofErr w:type="gramStart"/>
      <w:r w:rsidR="00942568" w:rsidRPr="000A0A35">
        <w:rPr>
          <w:sz w:val="28"/>
          <w:szCs w:val="28"/>
          <w:lang w:val="ru-RU"/>
        </w:rPr>
        <w:t>обсуждении</w:t>
      </w:r>
      <w:proofErr w:type="gramEnd"/>
      <w:r w:rsidR="00942568" w:rsidRPr="000A0A35">
        <w:rPr>
          <w:sz w:val="28"/>
          <w:szCs w:val="28"/>
          <w:lang w:val="ru-RU"/>
        </w:rPr>
        <w:t>. 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настоящий устав, а также порядка участия граждан в его обсуждении в случае, если указанные изменения и дополнения вносятся в целях приведения настоящего устава в соответствии с Конституцией Российской Федерации, федеральными законами.</w:t>
      </w:r>
    </w:p>
    <w:p w:rsidR="00942568" w:rsidRPr="000A0A35" w:rsidRDefault="00942568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 xml:space="preserve">5. </w:t>
      </w:r>
      <w:proofErr w:type="gramStart"/>
      <w:r w:rsidRPr="000A0A35">
        <w:rPr>
          <w:sz w:val="28"/>
          <w:szCs w:val="28"/>
          <w:lang w:val="ru-RU"/>
        </w:rPr>
        <w:t>Не позднее 15 дней после опубликования (обнародования) проект решения Совета поселения о внесении изменений и дополнений в настоящий устав выносится на публичные слушания, кроме случаев, когда изменения в настоящий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Конституцией Российской Федерации, федеральными законами.</w:t>
      </w:r>
      <w:proofErr w:type="gramEnd"/>
      <w:r w:rsidRPr="000A0A35">
        <w:rPr>
          <w:sz w:val="28"/>
          <w:szCs w:val="28"/>
          <w:lang w:val="ru-RU"/>
        </w:rPr>
        <w:t xml:space="preserve"> Результаты публичных слушаний подлежат опубликованию (обнародованию).</w:t>
      </w:r>
    </w:p>
    <w:p w:rsidR="00942568" w:rsidRPr="000A0A35" w:rsidRDefault="00942568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 xml:space="preserve">6. Решение Совета поселения о внесении изменений и дополнений в настоящий устав принимается большинством не менее двух третей от установленной численности </w:t>
      </w:r>
      <w:r w:rsidR="009F6664" w:rsidRPr="000A0A35">
        <w:rPr>
          <w:sz w:val="28"/>
          <w:szCs w:val="28"/>
          <w:lang w:val="ru-RU"/>
        </w:rPr>
        <w:t>депутатов Совета поселения.</w:t>
      </w:r>
    </w:p>
    <w:p w:rsidR="009F6664" w:rsidRPr="000A0A35" w:rsidRDefault="009F6664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>7. Решение Совета поселения о внесении изменений и дополнений в настоящий устав подлежит государственной регистрации в порядке, установленном федеральным законом.</w:t>
      </w:r>
    </w:p>
    <w:p w:rsidR="009F6664" w:rsidRPr="003B7831" w:rsidRDefault="009F6664" w:rsidP="00F92FB4">
      <w:pPr>
        <w:ind w:firstLine="567"/>
        <w:jc w:val="both"/>
        <w:rPr>
          <w:sz w:val="28"/>
          <w:szCs w:val="28"/>
          <w:lang w:val="ru-RU"/>
        </w:rPr>
      </w:pPr>
      <w:r w:rsidRPr="000A0A35">
        <w:rPr>
          <w:sz w:val="28"/>
          <w:szCs w:val="28"/>
          <w:lang w:val="ru-RU"/>
        </w:rPr>
        <w:t>8. Решение Совета поселения о вн</w:t>
      </w:r>
      <w:bookmarkStart w:id="0" w:name="_GoBack"/>
      <w:bookmarkEnd w:id="0"/>
      <w:r w:rsidRPr="000A0A35">
        <w:rPr>
          <w:sz w:val="28"/>
          <w:szCs w:val="28"/>
          <w:lang w:val="ru-RU"/>
        </w:rPr>
        <w:t>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  <w:proofErr w:type="gramStart"/>
      <w:r w:rsidRPr="000A0A35">
        <w:rPr>
          <w:sz w:val="28"/>
          <w:szCs w:val="28"/>
          <w:lang w:val="ru-RU"/>
        </w:rPr>
        <w:t>.»</w:t>
      </w:r>
      <w:proofErr w:type="gramEnd"/>
      <w:r w:rsidRPr="000A0A35">
        <w:rPr>
          <w:sz w:val="28"/>
          <w:szCs w:val="28"/>
          <w:lang w:val="ru-RU"/>
        </w:rPr>
        <w:t>.</w:t>
      </w:r>
    </w:p>
    <w:p w:rsidR="004E1D40" w:rsidRPr="004D5DC8" w:rsidRDefault="004E1D40" w:rsidP="004E1D40">
      <w:pPr>
        <w:jc w:val="both"/>
        <w:rPr>
          <w:b/>
          <w:sz w:val="28"/>
          <w:szCs w:val="28"/>
          <w:lang w:val="ru-RU"/>
        </w:rPr>
      </w:pPr>
    </w:p>
    <w:p w:rsidR="00EB3A86" w:rsidRDefault="00EB3A86">
      <w:pPr>
        <w:rPr>
          <w:lang w:val="ru-RU"/>
        </w:rPr>
      </w:pPr>
    </w:p>
    <w:p w:rsidR="0095044B" w:rsidRDefault="0095044B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F92FB4" w:rsidRDefault="00F92FB4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sectPr w:rsidR="00EB3A86" w:rsidSect="006871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A6F"/>
    <w:rsid w:val="0002684B"/>
    <w:rsid w:val="000566B1"/>
    <w:rsid w:val="000676FB"/>
    <w:rsid w:val="000A0A35"/>
    <w:rsid w:val="00105F11"/>
    <w:rsid w:val="00115E0B"/>
    <w:rsid w:val="00125AC0"/>
    <w:rsid w:val="00165712"/>
    <w:rsid w:val="00204C58"/>
    <w:rsid w:val="00221413"/>
    <w:rsid w:val="00224AEE"/>
    <w:rsid w:val="002367A8"/>
    <w:rsid w:val="002459FF"/>
    <w:rsid w:val="00247493"/>
    <w:rsid w:val="0027492B"/>
    <w:rsid w:val="00293120"/>
    <w:rsid w:val="002C39B1"/>
    <w:rsid w:val="002C3DEC"/>
    <w:rsid w:val="002E1C66"/>
    <w:rsid w:val="002E758A"/>
    <w:rsid w:val="002F38F2"/>
    <w:rsid w:val="003B61BF"/>
    <w:rsid w:val="003B7831"/>
    <w:rsid w:val="003D6D89"/>
    <w:rsid w:val="003E178F"/>
    <w:rsid w:val="003F453A"/>
    <w:rsid w:val="004106C5"/>
    <w:rsid w:val="00480F90"/>
    <w:rsid w:val="00492AB1"/>
    <w:rsid w:val="00493909"/>
    <w:rsid w:val="004C3183"/>
    <w:rsid w:val="004E1D40"/>
    <w:rsid w:val="00501ED3"/>
    <w:rsid w:val="005318BF"/>
    <w:rsid w:val="00587D82"/>
    <w:rsid w:val="00640D88"/>
    <w:rsid w:val="0065704E"/>
    <w:rsid w:val="00665D9A"/>
    <w:rsid w:val="006E5041"/>
    <w:rsid w:val="006F36A6"/>
    <w:rsid w:val="007A0640"/>
    <w:rsid w:val="007C3A0C"/>
    <w:rsid w:val="007C6214"/>
    <w:rsid w:val="007D26BF"/>
    <w:rsid w:val="007E17CE"/>
    <w:rsid w:val="00840634"/>
    <w:rsid w:val="008756DF"/>
    <w:rsid w:val="00920E80"/>
    <w:rsid w:val="00924A1E"/>
    <w:rsid w:val="00936B18"/>
    <w:rsid w:val="00942568"/>
    <w:rsid w:val="0095044B"/>
    <w:rsid w:val="0095724F"/>
    <w:rsid w:val="009F6664"/>
    <w:rsid w:val="00A121DC"/>
    <w:rsid w:val="00A14E72"/>
    <w:rsid w:val="00A41C8F"/>
    <w:rsid w:val="00AF0EEC"/>
    <w:rsid w:val="00B0644B"/>
    <w:rsid w:val="00B42D75"/>
    <w:rsid w:val="00B651B5"/>
    <w:rsid w:val="00B741B4"/>
    <w:rsid w:val="00BF0C5E"/>
    <w:rsid w:val="00C526DD"/>
    <w:rsid w:val="00C63605"/>
    <w:rsid w:val="00C72596"/>
    <w:rsid w:val="00C9775E"/>
    <w:rsid w:val="00CA2288"/>
    <w:rsid w:val="00CE12EC"/>
    <w:rsid w:val="00CF16AF"/>
    <w:rsid w:val="00D11B67"/>
    <w:rsid w:val="00D21981"/>
    <w:rsid w:val="00D87D06"/>
    <w:rsid w:val="00DE08A0"/>
    <w:rsid w:val="00DE544B"/>
    <w:rsid w:val="00E012C1"/>
    <w:rsid w:val="00E078FF"/>
    <w:rsid w:val="00EB3A86"/>
    <w:rsid w:val="00EC5300"/>
    <w:rsid w:val="00EE254A"/>
    <w:rsid w:val="00F05768"/>
    <w:rsid w:val="00F17071"/>
    <w:rsid w:val="00F56A6F"/>
    <w:rsid w:val="00F92FB4"/>
    <w:rsid w:val="00FA6E7C"/>
    <w:rsid w:val="00FF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D64B-374B-4B49-91A3-5B3C6C0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60</cp:revision>
  <cp:lastPrinted>2015-12-24T06:37:00Z</cp:lastPrinted>
  <dcterms:created xsi:type="dcterms:W3CDTF">2015-03-10T06:38:00Z</dcterms:created>
  <dcterms:modified xsi:type="dcterms:W3CDTF">2015-12-28T10:06:00Z</dcterms:modified>
</cp:coreProperties>
</file>